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44" w:rsidRDefault="00F37A66">
      <w:pPr>
        <w:pStyle w:val="Balk3"/>
        <w:spacing w:before="63"/>
        <w:ind w:left="1759" w:right="2454"/>
        <w:jc w:val="center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thick"/>
        </w:rPr>
        <w:t>“MONACO</w:t>
      </w:r>
      <w:r>
        <w:rPr>
          <w:rFonts w:ascii="Times New Roman" w:hAnsi="Times New Roman"/>
          <w:spacing w:val="-1"/>
          <w:u w:val="thick"/>
        </w:rPr>
        <w:t xml:space="preserve"> </w:t>
      </w:r>
      <w:r w:rsidR="00C657DF">
        <w:rPr>
          <w:rFonts w:ascii="Times New Roman" w:hAnsi="Times New Roman"/>
          <w:u w:val="thick"/>
        </w:rPr>
        <w:t>YACHT SHOW 2026</w:t>
      </w:r>
      <w:r>
        <w:rPr>
          <w:rFonts w:ascii="Times New Roman" w:hAnsi="Times New Roman"/>
          <w:u w:val="thick"/>
        </w:rPr>
        <w:t>”</w:t>
      </w:r>
    </w:p>
    <w:p w:rsidR="00E42244" w:rsidRDefault="00F37A66">
      <w:pPr>
        <w:ind w:left="1759" w:right="247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u w:val="thick"/>
        </w:rPr>
        <w:t>GEMİ YAT VE HİZMETLERİ İHRACATÇILARI BİRLİĞİ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INFO</w:t>
      </w:r>
      <w:r>
        <w:rPr>
          <w:rFonts w:ascii="Times New Roman" w:hAnsi="Times New Roman"/>
          <w:b/>
          <w:spacing w:val="-1"/>
          <w:sz w:val="24"/>
          <w:u w:val="thick"/>
        </w:rPr>
        <w:t xml:space="preserve"> </w:t>
      </w:r>
      <w:r>
        <w:rPr>
          <w:rFonts w:ascii="Times New Roman" w:hAnsi="Times New Roman"/>
          <w:b/>
          <w:sz w:val="24"/>
          <w:u w:val="thick"/>
        </w:rPr>
        <w:t>STANT ALANI</w:t>
      </w:r>
    </w:p>
    <w:p w:rsidR="00E42244" w:rsidRPr="007321AE" w:rsidRDefault="00F37A66" w:rsidP="007321AE">
      <w:pPr>
        <w:ind w:left="1951" w:right="2653"/>
        <w:jc w:val="center"/>
        <w:rPr>
          <w:rFonts w:ascii="Times New Roman" w:hAnsi="Times New Roman"/>
          <w:b/>
          <w:sz w:val="24"/>
          <w:u w:val="thick"/>
        </w:rPr>
      </w:pPr>
      <w:r>
        <w:rPr>
          <w:rFonts w:ascii="Times New Roman" w:hAnsi="Times New Roman"/>
          <w:b/>
          <w:sz w:val="24"/>
          <w:u w:val="thick"/>
        </w:rPr>
        <w:t>KONSTRÜKSİYON VE DEKORASYON ŞARTNAMESİ</w:t>
      </w:r>
      <w:r>
        <w:rPr>
          <w:rFonts w:ascii="Times New Roman" w:hAnsi="Times New Roman"/>
          <w:b/>
          <w:spacing w:val="-57"/>
          <w:sz w:val="24"/>
        </w:rPr>
        <w:t xml:space="preserve"> </w:t>
      </w:r>
      <w:r w:rsidR="00C657DF">
        <w:rPr>
          <w:rFonts w:ascii="Times New Roman" w:hAnsi="Times New Roman"/>
          <w:b/>
          <w:sz w:val="24"/>
          <w:u w:val="thick"/>
        </w:rPr>
        <w:t>23 - 16</w:t>
      </w:r>
      <w:r>
        <w:rPr>
          <w:rFonts w:ascii="Times New Roman" w:hAnsi="Times New Roman"/>
          <w:b/>
          <w:sz w:val="24"/>
          <w:u w:val="thick"/>
        </w:rPr>
        <w:t xml:space="preserve"> EYLÜL</w:t>
      </w:r>
      <w:r>
        <w:rPr>
          <w:rFonts w:ascii="Times New Roman" w:hAnsi="Times New Roman"/>
          <w:b/>
          <w:spacing w:val="-1"/>
          <w:sz w:val="24"/>
          <w:u w:val="thick"/>
        </w:rPr>
        <w:t xml:space="preserve"> </w:t>
      </w:r>
      <w:r w:rsidR="00C657DF">
        <w:rPr>
          <w:rFonts w:ascii="Times New Roman" w:hAnsi="Times New Roman"/>
          <w:b/>
          <w:sz w:val="24"/>
          <w:u w:val="thick"/>
        </w:rPr>
        <w:t>2026</w:t>
      </w:r>
      <w:r>
        <w:rPr>
          <w:rFonts w:ascii="Times New Roman" w:hAnsi="Times New Roman"/>
          <w:b/>
          <w:sz w:val="24"/>
          <w:u w:val="thick"/>
        </w:rPr>
        <w:t>, MONAKO</w:t>
      </w:r>
    </w:p>
    <w:p w:rsidR="00E42244" w:rsidRDefault="00E42244">
      <w:pPr>
        <w:pStyle w:val="GvdeMetni"/>
        <w:spacing w:before="8"/>
        <w:rPr>
          <w:rFonts w:ascii="Times New Roman"/>
          <w:b/>
          <w:sz w:val="26"/>
        </w:rPr>
      </w:pPr>
    </w:p>
    <w:p w:rsidR="00E42244" w:rsidRDefault="00F37A66">
      <w:pPr>
        <w:pStyle w:val="Balk2"/>
        <w:numPr>
          <w:ilvl w:val="0"/>
          <w:numId w:val="6"/>
        </w:numPr>
        <w:tabs>
          <w:tab w:val="left" w:pos="421"/>
        </w:tabs>
        <w:spacing w:before="44" w:line="341" w:lineRule="exact"/>
        <w:ind w:hanging="309"/>
      </w:pPr>
      <w:r>
        <w:rPr>
          <w:u w:val="single"/>
        </w:rPr>
        <w:t>TEKNİK</w:t>
      </w:r>
      <w:r>
        <w:rPr>
          <w:spacing w:val="-3"/>
          <w:u w:val="single"/>
        </w:rPr>
        <w:t xml:space="preserve"> </w:t>
      </w:r>
      <w:r>
        <w:rPr>
          <w:u w:val="single"/>
        </w:rPr>
        <w:t>ŞARTNAME</w:t>
      </w:r>
    </w:p>
    <w:p w:rsidR="00E42244" w:rsidRDefault="00F37A66">
      <w:pPr>
        <w:pStyle w:val="ListeParagraf"/>
        <w:numPr>
          <w:ilvl w:val="0"/>
          <w:numId w:val="5"/>
        </w:numPr>
        <w:tabs>
          <w:tab w:val="left" w:pos="251"/>
        </w:tabs>
        <w:spacing w:line="341" w:lineRule="exact"/>
        <w:ind w:hanging="139"/>
        <w:rPr>
          <w:b/>
          <w:sz w:val="28"/>
        </w:rPr>
      </w:pPr>
      <w:r>
        <w:rPr>
          <w:b/>
          <w:sz w:val="28"/>
        </w:rPr>
        <w:t>–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TEMEL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KONSTRÜKSİYON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DEKORASYON</w:t>
      </w:r>
      <w:r>
        <w:rPr>
          <w:b/>
          <w:spacing w:val="-4"/>
          <w:sz w:val="28"/>
        </w:rPr>
        <w:t xml:space="preserve"> </w:t>
      </w:r>
      <w:proofErr w:type="gramStart"/>
      <w:r>
        <w:rPr>
          <w:b/>
          <w:sz w:val="28"/>
        </w:rPr>
        <w:t>İŞLERİ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:</w:t>
      </w:r>
      <w:proofErr w:type="gramEnd"/>
    </w:p>
    <w:p w:rsidR="00E42244" w:rsidRDefault="00E42244">
      <w:pPr>
        <w:pStyle w:val="GvdeMetni"/>
        <w:spacing w:before="6"/>
        <w:rPr>
          <w:b/>
          <w:sz w:val="27"/>
        </w:rPr>
      </w:pPr>
    </w:p>
    <w:p w:rsidR="00E42244" w:rsidRDefault="00F37A66">
      <w:pPr>
        <w:pStyle w:val="ListeParagraf"/>
        <w:numPr>
          <w:ilvl w:val="0"/>
          <w:numId w:val="4"/>
        </w:numPr>
        <w:tabs>
          <w:tab w:val="left" w:pos="474"/>
          <w:tab w:val="left" w:pos="2832"/>
        </w:tabs>
        <w:spacing w:before="1"/>
        <w:ind w:hanging="362"/>
        <w:jc w:val="both"/>
        <w:rPr>
          <w:rFonts w:ascii="Wingdings" w:hAnsi="Wingdings"/>
          <w:b/>
          <w:sz w:val="20"/>
        </w:rPr>
      </w:pPr>
      <w:r>
        <w:rPr>
          <w:rFonts w:ascii="Times New Roman" w:hAnsi="Times New Roman"/>
          <w:b/>
          <w:sz w:val="20"/>
        </w:rPr>
        <w:t>Net</w:t>
      </w:r>
      <w:r>
        <w:rPr>
          <w:rFonts w:ascii="Times New Roman" w:hAnsi="Times New Roman"/>
          <w:b/>
          <w:spacing w:val="-1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Sergileme</w:t>
      </w:r>
      <w:r>
        <w:rPr>
          <w:rFonts w:ascii="Times New Roman" w:hAnsi="Times New Roman"/>
          <w:b/>
          <w:spacing w:val="4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Alanı</w:t>
      </w:r>
      <w:r>
        <w:rPr>
          <w:rFonts w:ascii="Times New Roman" w:hAnsi="Times New Roman"/>
          <w:b/>
          <w:sz w:val="20"/>
        </w:rPr>
        <w:tab/>
        <w:t>:</w:t>
      </w:r>
      <w:r>
        <w:rPr>
          <w:rFonts w:ascii="Times New Roman" w:hAnsi="Times New Roman"/>
          <w:b/>
          <w:spacing w:val="7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30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m</w:t>
      </w:r>
      <w:r>
        <w:rPr>
          <w:rFonts w:ascii="Times New Roman" w:hAnsi="Times New Roman"/>
          <w:b/>
          <w:sz w:val="20"/>
          <w:vertAlign w:val="superscript"/>
        </w:rPr>
        <w:t>2</w:t>
      </w:r>
    </w:p>
    <w:p w:rsidR="00E42244" w:rsidRDefault="00E42244">
      <w:pPr>
        <w:pStyle w:val="GvdeMetni"/>
        <w:rPr>
          <w:rFonts w:ascii="Times New Roman"/>
          <w:b/>
          <w:sz w:val="22"/>
        </w:rPr>
      </w:pPr>
    </w:p>
    <w:p w:rsidR="00E42244" w:rsidRDefault="00E42244">
      <w:pPr>
        <w:pStyle w:val="GvdeMetni"/>
        <w:rPr>
          <w:rFonts w:ascii="Times New Roman"/>
          <w:b/>
          <w:sz w:val="29"/>
        </w:rPr>
      </w:pPr>
    </w:p>
    <w:p w:rsidR="00E42244" w:rsidRDefault="00F37A66">
      <w:pPr>
        <w:pStyle w:val="ListeParagraf"/>
        <w:numPr>
          <w:ilvl w:val="1"/>
          <w:numId w:val="4"/>
        </w:numPr>
        <w:tabs>
          <w:tab w:val="left" w:pos="834"/>
        </w:tabs>
        <w:spacing w:before="1"/>
        <w:ind w:right="803"/>
        <w:jc w:val="both"/>
        <w:rPr>
          <w:sz w:val="24"/>
        </w:rPr>
      </w:pPr>
      <w:r>
        <w:rPr>
          <w:sz w:val="24"/>
        </w:rPr>
        <w:t>Genel Görünüm: Standın diğer stantlar arasında ön plana çıkmasını ve ziyaretçilerin ilgisini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çekmeyi sağlayacak özgün bir tasarım oluşturulması için farklı </w:t>
      </w:r>
      <w:proofErr w:type="gramStart"/>
      <w:r>
        <w:rPr>
          <w:sz w:val="24"/>
        </w:rPr>
        <w:t>konstrüksiyon</w:t>
      </w:r>
      <w:proofErr w:type="gramEnd"/>
      <w:r>
        <w:rPr>
          <w:sz w:val="24"/>
        </w:rPr>
        <w:t xml:space="preserve"> malzemeleri,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ışıklandırma ve mümkün olması halinde tavandan asılı materyaller </w:t>
      </w:r>
      <w:r>
        <w:rPr>
          <w:sz w:val="24"/>
          <w:u w:val="single"/>
        </w:rPr>
        <w:t xml:space="preserve">kullanılmalıdır. </w:t>
      </w:r>
      <w:r>
        <w:rPr>
          <w:sz w:val="24"/>
        </w:rPr>
        <w:t>(Standın</w:t>
      </w:r>
      <w:r>
        <w:rPr>
          <w:spacing w:val="1"/>
          <w:sz w:val="24"/>
        </w:rPr>
        <w:t xml:space="preserve"> </w:t>
      </w:r>
      <w:r>
        <w:rPr>
          <w:sz w:val="24"/>
        </w:rPr>
        <w:t>yer</w:t>
      </w:r>
      <w:r>
        <w:rPr>
          <w:spacing w:val="1"/>
          <w:sz w:val="24"/>
        </w:rPr>
        <w:t xml:space="preserve"> </w:t>
      </w:r>
      <w:r>
        <w:rPr>
          <w:sz w:val="24"/>
        </w:rPr>
        <w:t>aldığı</w:t>
      </w:r>
      <w:r>
        <w:rPr>
          <w:spacing w:val="1"/>
          <w:sz w:val="24"/>
        </w:rPr>
        <w:t xml:space="preserve"> </w:t>
      </w:r>
      <w:r>
        <w:rPr>
          <w:sz w:val="24"/>
        </w:rPr>
        <w:t>alanın</w:t>
      </w:r>
      <w:r>
        <w:rPr>
          <w:spacing w:val="1"/>
          <w:sz w:val="24"/>
        </w:rPr>
        <w:t xml:space="preserve"> </w:t>
      </w:r>
      <w:r>
        <w:rPr>
          <w:sz w:val="24"/>
        </w:rPr>
        <w:t>kapalı</w:t>
      </w:r>
      <w:r>
        <w:rPr>
          <w:spacing w:val="1"/>
          <w:sz w:val="24"/>
        </w:rPr>
        <w:t xml:space="preserve"> </w:t>
      </w:r>
      <w:r>
        <w:rPr>
          <w:sz w:val="24"/>
        </w:rPr>
        <w:t>çadır</w:t>
      </w:r>
      <w:r>
        <w:rPr>
          <w:spacing w:val="1"/>
          <w:sz w:val="24"/>
        </w:rPr>
        <w:t xml:space="preserve"> </w:t>
      </w:r>
      <w:r>
        <w:rPr>
          <w:sz w:val="24"/>
        </w:rPr>
        <w:t>halinde</w:t>
      </w:r>
      <w:r>
        <w:rPr>
          <w:spacing w:val="1"/>
          <w:sz w:val="24"/>
        </w:rPr>
        <w:t xml:space="preserve"> </w:t>
      </w:r>
      <w:r>
        <w:rPr>
          <w:sz w:val="24"/>
        </w:rPr>
        <w:t>olması</w:t>
      </w:r>
      <w:r>
        <w:rPr>
          <w:spacing w:val="1"/>
          <w:sz w:val="24"/>
        </w:rPr>
        <w:t xml:space="preserve"> </w:t>
      </w:r>
      <w:r>
        <w:rPr>
          <w:sz w:val="24"/>
        </w:rPr>
        <w:t>sebebiyle</w:t>
      </w:r>
      <w:r>
        <w:rPr>
          <w:spacing w:val="1"/>
          <w:sz w:val="24"/>
        </w:rPr>
        <w:t xml:space="preserve"> </w:t>
      </w:r>
      <w:r>
        <w:rPr>
          <w:sz w:val="24"/>
        </w:rPr>
        <w:t>fuar</w:t>
      </w:r>
      <w:r>
        <w:rPr>
          <w:spacing w:val="1"/>
          <w:sz w:val="24"/>
        </w:rPr>
        <w:t xml:space="preserve"> </w:t>
      </w:r>
      <w:r>
        <w:rPr>
          <w:sz w:val="24"/>
        </w:rPr>
        <w:t>idaresi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temas</w:t>
      </w:r>
      <w:r>
        <w:rPr>
          <w:spacing w:val="1"/>
          <w:sz w:val="24"/>
        </w:rPr>
        <w:t xml:space="preserve"> </w:t>
      </w:r>
      <w:r>
        <w:rPr>
          <w:sz w:val="24"/>
        </w:rPr>
        <w:t>kurularak</w:t>
      </w:r>
      <w:r>
        <w:rPr>
          <w:spacing w:val="1"/>
          <w:sz w:val="24"/>
        </w:rPr>
        <w:t xml:space="preserve"> </w:t>
      </w:r>
      <w:r>
        <w:rPr>
          <w:sz w:val="24"/>
        </w:rPr>
        <w:t>alternatif öneriler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değerlendirmeye</w:t>
      </w:r>
      <w:r>
        <w:rPr>
          <w:spacing w:val="-2"/>
          <w:sz w:val="24"/>
        </w:rPr>
        <w:t xml:space="preserve"> </w:t>
      </w:r>
      <w:r>
        <w:rPr>
          <w:sz w:val="24"/>
        </w:rPr>
        <w:t>alınacaktır.)</w:t>
      </w:r>
    </w:p>
    <w:p w:rsidR="00E42244" w:rsidRDefault="00E42244">
      <w:pPr>
        <w:pStyle w:val="GvdeMetni"/>
        <w:spacing w:before="11"/>
        <w:rPr>
          <w:sz w:val="23"/>
        </w:rPr>
      </w:pPr>
    </w:p>
    <w:p w:rsidR="00E42244" w:rsidRDefault="00F37A66">
      <w:pPr>
        <w:pStyle w:val="ListeParagraf"/>
        <w:numPr>
          <w:ilvl w:val="1"/>
          <w:numId w:val="4"/>
        </w:numPr>
        <w:tabs>
          <w:tab w:val="left" w:pos="834"/>
        </w:tabs>
        <w:ind w:right="804"/>
        <w:jc w:val="both"/>
        <w:rPr>
          <w:sz w:val="24"/>
        </w:rPr>
      </w:pPr>
      <w:r>
        <w:rPr>
          <w:sz w:val="24"/>
        </w:rPr>
        <w:t>Tasarımınız</w:t>
      </w:r>
      <w:r>
        <w:rPr>
          <w:spacing w:val="1"/>
          <w:sz w:val="24"/>
        </w:rPr>
        <w:t xml:space="preserve"> </w:t>
      </w:r>
      <w:r>
        <w:rPr>
          <w:sz w:val="24"/>
        </w:rPr>
        <w:t>denizcilik</w:t>
      </w:r>
      <w:r>
        <w:rPr>
          <w:spacing w:val="1"/>
          <w:sz w:val="24"/>
        </w:rPr>
        <w:t xml:space="preserve"> </w:t>
      </w:r>
      <w:r>
        <w:rPr>
          <w:sz w:val="24"/>
        </w:rPr>
        <w:t>fuarlarında</w:t>
      </w:r>
      <w:r>
        <w:rPr>
          <w:spacing w:val="1"/>
          <w:sz w:val="24"/>
        </w:rPr>
        <w:t xml:space="preserve"> </w:t>
      </w:r>
      <w:r>
        <w:rPr>
          <w:sz w:val="24"/>
        </w:rPr>
        <w:t>kullanılan</w:t>
      </w:r>
      <w:r>
        <w:rPr>
          <w:spacing w:val="1"/>
          <w:sz w:val="24"/>
        </w:rPr>
        <w:t xml:space="preserve"> </w:t>
      </w:r>
      <w:r>
        <w:rPr>
          <w:sz w:val="24"/>
        </w:rPr>
        <w:t>“Turkish</w:t>
      </w:r>
      <w:r>
        <w:rPr>
          <w:spacing w:val="1"/>
          <w:sz w:val="24"/>
        </w:rPr>
        <w:t xml:space="preserve"> </w:t>
      </w:r>
      <w:r>
        <w:rPr>
          <w:sz w:val="24"/>
        </w:rPr>
        <w:t>Ship</w:t>
      </w:r>
      <w:r>
        <w:rPr>
          <w:spacing w:val="1"/>
          <w:sz w:val="24"/>
        </w:rPr>
        <w:t xml:space="preserve"> </w:t>
      </w:r>
      <w:r>
        <w:rPr>
          <w:sz w:val="24"/>
        </w:rPr>
        <w:t>Yacht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Marine</w:t>
      </w:r>
      <w:r>
        <w:rPr>
          <w:spacing w:val="1"/>
          <w:sz w:val="24"/>
        </w:rPr>
        <w:t xml:space="preserve"> </w:t>
      </w:r>
      <w:r>
        <w:rPr>
          <w:sz w:val="24"/>
        </w:rPr>
        <w:t>Services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Exporters</w:t>
      </w:r>
      <w:proofErr w:type="spellEnd"/>
      <w:r>
        <w:rPr>
          <w:sz w:val="24"/>
        </w:rPr>
        <w:t xml:space="preserve">’ </w:t>
      </w:r>
      <w:proofErr w:type="spellStart"/>
      <w:r>
        <w:rPr>
          <w:sz w:val="24"/>
        </w:rPr>
        <w:t>Association</w:t>
      </w:r>
      <w:proofErr w:type="spellEnd"/>
      <w:r>
        <w:rPr>
          <w:sz w:val="24"/>
        </w:rPr>
        <w:t xml:space="preserve"> Logo” , “Turkish Ship &amp; Yacht Logo“ , “*Türkiye Logo” </w:t>
      </w:r>
      <w:proofErr w:type="spellStart"/>
      <w:r>
        <w:rPr>
          <w:sz w:val="24"/>
        </w:rPr>
        <w:t>larının</w:t>
      </w:r>
      <w:proofErr w:type="spellEnd"/>
      <w:r>
        <w:rPr>
          <w:sz w:val="24"/>
        </w:rPr>
        <w:t xml:space="preserve"> güncel</w:t>
      </w:r>
      <w:r>
        <w:rPr>
          <w:spacing w:val="1"/>
          <w:sz w:val="24"/>
        </w:rPr>
        <w:t xml:space="preserve"> </w:t>
      </w:r>
      <w:r>
        <w:rPr>
          <w:sz w:val="24"/>
        </w:rPr>
        <w:t>kullanımlarını içermelidir.</w:t>
      </w:r>
    </w:p>
    <w:p w:rsidR="00E42244" w:rsidRDefault="00F37A66">
      <w:pPr>
        <w:pStyle w:val="GvdeMetni"/>
        <w:tabs>
          <w:tab w:val="left" w:pos="10189"/>
        </w:tabs>
        <w:spacing w:before="161" w:line="504" w:lineRule="exact"/>
        <w:ind w:left="638"/>
        <w:rPr>
          <w:rFonts w:ascii="Cambria" w:hAnsi="Cambria"/>
          <w:sz w:val="48"/>
        </w:rPr>
      </w:pPr>
      <w:r>
        <w:t>*Logosu</w:t>
      </w:r>
      <w:r>
        <w:rPr>
          <w:spacing w:val="75"/>
        </w:rPr>
        <w:t xml:space="preserve"> </w:t>
      </w:r>
      <w:r>
        <w:t>çeşitleri</w:t>
      </w:r>
      <w:r>
        <w:rPr>
          <w:spacing w:val="78"/>
        </w:rPr>
        <w:t xml:space="preserve"> </w:t>
      </w:r>
      <w:r>
        <w:t>için</w:t>
      </w:r>
      <w:r>
        <w:rPr>
          <w:spacing w:val="74"/>
        </w:rPr>
        <w:t xml:space="preserve"> </w:t>
      </w:r>
      <w:r>
        <w:t>http:// www.askturkiye.com linkini</w:t>
      </w:r>
      <w:r w:rsidRPr="00F37A66">
        <w:t xml:space="preserve"> </w:t>
      </w:r>
      <w:r>
        <w:t>kullanmanız</w:t>
      </w:r>
      <w:r>
        <w:rPr>
          <w:spacing w:val="-5"/>
        </w:rPr>
        <w:t xml:space="preserve"> </w:t>
      </w:r>
      <w:r>
        <w:t>gerekmekte</w:t>
      </w:r>
      <w:r>
        <w:rPr>
          <w:spacing w:val="-8"/>
        </w:rPr>
        <w:t xml:space="preserve"> </w:t>
      </w:r>
      <w:r>
        <w:t>olup</w:t>
      </w:r>
      <w:r>
        <w:tab/>
      </w:r>
      <w:r>
        <w:rPr>
          <w:rFonts w:ascii="Cambria" w:hAnsi="Cambria"/>
          <w:position w:val="-6"/>
          <w:sz w:val="48"/>
        </w:rPr>
        <w:t>1</w:t>
      </w:r>
    </w:p>
    <w:p w:rsidR="00E42244" w:rsidRDefault="00F37A66">
      <w:pPr>
        <w:pStyle w:val="GvdeMetni"/>
        <w:spacing w:line="225" w:lineRule="exact"/>
        <w:ind w:left="473"/>
      </w:pPr>
      <w:r>
        <w:t xml:space="preserve">     TÜRKİYE</w:t>
      </w:r>
      <w:r>
        <w:rPr>
          <w:spacing w:val="-3"/>
        </w:rPr>
        <w:t xml:space="preserve"> </w:t>
      </w:r>
      <w:r>
        <w:t>logosunun</w:t>
      </w:r>
      <w:r>
        <w:rPr>
          <w:spacing w:val="-11"/>
        </w:rPr>
        <w:t xml:space="preserve"> </w:t>
      </w:r>
      <w:r>
        <w:t>desenli</w:t>
      </w:r>
      <w:r>
        <w:rPr>
          <w:spacing w:val="-9"/>
        </w:rPr>
        <w:t xml:space="preserve"> </w:t>
      </w:r>
      <w:r>
        <w:t>değil</w:t>
      </w:r>
      <w:r>
        <w:rPr>
          <w:spacing w:val="-7"/>
        </w:rPr>
        <w:t xml:space="preserve"> </w:t>
      </w:r>
      <w:r>
        <w:t>SOLİD</w:t>
      </w:r>
      <w:r>
        <w:rPr>
          <w:spacing w:val="-7"/>
        </w:rPr>
        <w:t xml:space="preserve"> </w:t>
      </w:r>
      <w:r>
        <w:t>olması</w:t>
      </w:r>
      <w:r>
        <w:rPr>
          <w:spacing w:val="-4"/>
        </w:rPr>
        <w:t xml:space="preserve"> </w:t>
      </w:r>
      <w:r>
        <w:t>istenmektedir.</w:t>
      </w:r>
    </w:p>
    <w:p w:rsidR="00E42244" w:rsidRDefault="00F37A66">
      <w:pPr>
        <w:pStyle w:val="GvdeMetni"/>
        <w:spacing w:line="242" w:lineRule="auto"/>
        <w:ind w:left="799" w:right="2292"/>
      </w:pPr>
      <w:r>
        <w:rPr>
          <w:color w:val="1F477B"/>
        </w:rPr>
        <w:t>EK</w:t>
      </w:r>
      <w:r>
        <w:rPr>
          <w:color w:val="1F477B"/>
          <w:spacing w:val="-3"/>
        </w:rPr>
        <w:t xml:space="preserve"> </w:t>
      </w:r>
      <w:r>
        <w:rPr>
          <w:color w:val="1F477B"/>
        </w:rPr>
        <w:t>4.1</w:t>
      </w:r>
      <w:r>
        <w:rPr>
          <w:color w:val="1F477B"/>
          <w:spacing w:val="-8"/>
        </w:rPr>
        <w:t xml:space="preserve"> </w:t>
      </w:r>
      <w:r>
        <w:rPr>
          <w:color w:val="1F477B"/>
        </w:rPr>
        <w:t>-</w:t>
      </w:r>
      <w:r>
        <w:rPr>
          <w:color w:val="1F477B"/>
          <w:spacing w:val="-5"/>
        </w:rPr>
        <w:t xml:space="preserve"> </w:t>
      </w:r>
      <w:r>
        <w:rPr>
          <w:color w:val="1F477B"/>
        </w:rPr>
        <w:t>Turkish</w:t>
      </w:r>
      <w:r>
        <w:rPr>
          <w:color w:val="1F477B"/>
          <w:spacing w:val="-5"/>
        </w:rPr>
        <w:t xml:space="preserve"> </w:t>
      </w:r>
      <w:r>
        <w:rPr>
          <w:color w:val="1F477B"/>
        </w:rPr>
        <w:t>Ship</w:t>
      </w:r>
      <w:r>
        <w:rPr>
          <w:color w:val="1F477B"/>
          <w:spacing w:val="-4"/>
        </w:rPr>
        <w:t xml:space="preserve"> </w:t>
      </w:r>
      <w:r>
        <w:rPr>
          <w:color w:val="1F477B"/>
        </w:rPr>
        <w:t>Yacht</w:t>
      </w:r>
      <w:r>
        <w:rPr>
          <w:color w:val="1F477B"/>
          <w:spacing w:val="-5"/>
        </w:rPr>
        <w:t xml:space="preserve"> </w:t>
      </w:r>
      <w:proofErr w:type="spellStart"/>
      <w:r>
        <w:rPr>
          <w:color w:val="1F477B"/>
        </w:rPr>
        <w:t>and</w:t>
      </w:r>
      <w:proofErr w:type="spellEnd"/>
      <w:r>
        <w:rPr>
          <w:color w:val="1F477B"/>
          <w:spacing w:val="-5"/>
        </w:rPr>
        <w:t xml:space="preserve"> </w:t>
      </w:r>
      <w:r>
        <w:rPr>
          <w:color w:val="1F477B"/>
        </w:rPr>
        <w:t>Marine</w:t>
      </w:r>
      <w:r>
        <w:rPr>
          <w:color w:val="1F477B"/>
          <w:spacing w:val="-6"/>
        </w:rPr>
        <w:t xml:space="preserve"> </w:t>
      </w:r>
      <w:r>
        <w:rPr>
          <w:color w:val="1F477B"/>
        </w:rPr>
        <w:t>Services</w:t>
      </w:r>
      <w:r>
        <w:rPr>
          <w:color w:val="1F477B"/>
          <w:spacing w:val="-3"/>
        </w:rPr>
        <w:t xml:space="preserve"> </w:t>
      </w:r>
      <w:proofErr w:type="spellStart"/>
      <w:r>
        <w:rPr>
          <w:color w:val="1F477B"/>
        </w:rPr>
        <w:t>Exporters</w:t>
      </w:r>
      <w:proofErr w:type="spellEnd"/>
      <w:r>
        <w:rPr>
          <w:color w:val="1F477B"/>
        </w:rPr>
        <w:t>’</w:t>
      </w:r>
      <w:r>
        <w:rPr>
          <w:color w:val="1F477B"/>
          <w:spacing w:val="-8"/>
        </w:rPr>
        <w:t xml:space="preserve"> </w:t>
      </w:r>
      <w:proofErr w:type="spellStart"/>
      <w:r>
        <w:rPr>
          <w:color w:val="1F477B"/>
        </w:rPr>
        <w:t>Association</w:t>
      </w:r>
      <w:proofErr w:type="spellEnd"/>
      <w:r>
        <w:rPr>
          <w:color w:val="1F477B"/>
          <w:spacing w:val="-3"/>
        </w:rPr>
        <w:t xml:space="preserve"> </w:t>
      </w:r>
      <w:r>
        <w:rPr>
          <w:color w:val="1F477B"/>
        </w:rPr>
        <w:t>Logo</w:t>
      </w:r>
      <w:r>
        <w:rPr>
          <w:color w:val="1F477B"/>
          <w:spacing w:val="-51"/>
        </w:rPr>
        <w:t xml:space="preserve"> </w:t>
      </w:r>
      <w:r>
        <w:rPr>
          <w:color w:val="1F477B"/>
        </w:rPr>
        <w:t>EK 4.2</w:t>
      </w:r>
      <w:r>
        <w:rPr>
          <w:color w:val="1F477B"/>
          <w:spacing w:val="-3"/>
        </w:rPr>
        <w:t xml:space="preserve"> </w:t>
      </w:r>
      <w:r>
        <w:rPr>
          <w:color w:val="1F477B"/>
        </w:rPr>
        <w:t>-</w:t>
      </w:r>
      <w:r>
        <w:rPr>
          <w:color w:val="1F477B"/>
          <w:spacing w:val="-1"/>
        </w:rPr>
        <w:t xml:space="preserve"> </w:t>
      </w:r>
      <w:r>
        <w:rPr>
          <w:color w:val="1F477B"/>
        </w:rPr>
        <w:t>Turkish</w:t>
      </w:r>
      <w:r>
        <w:rPr>
          <w:color w:val="1F477B"/>
          <w:spacing w:val="-1"/>
        </w:rPr>
        <w:t xml:space="preserve"> </w:t>
      </w:r>
      <w:r>
        <w:rPr>
          <w:color w:val="1F477B"/>
        </w:rPr>
        <w:t>Ship &amp;</w:t>
      </w:r>
      <w:r>
        <w:rPr>
          <w:color w:val="1F477B"/>
          <w:spacing w:val="-2"/>
        </w:rPr>
        <w:t xml:space="preserve"> </w:t>
      </w:r>
      <w:r>
        <w:rPr>
          <w:color w:val="1F477B"/>
        </w:rPr>
        <w:t>Yacht</w:t>
      </w:r>
      <w:r>
        <w:rPr>
          <w:color w:val="1F477B"/>
          <w:spacing w:val="-1"/>
        </w:rPr>
        <w:t xml:space="preserve"> </w:t>
      </w:r>
      <w:r>
        <w:rPr>
          <w:color w:val="1F477B"/>
        </w:rPr>
        <w:t>Logo</w:t>
      </w:r>
    </w:p>
    <w:p w:rsidR="00E42244" w:rsidRDefault="00F37A66">
      <w:pPr>
        <w:pStyle w:val="GvdeMetni"/>
        <w:ind w:left="799" w:right="1170"/>
      </w:pPr>
      <w:r>
        <w:rPr>
          <w:color w:val="1F477B"/>
        </w:rPr>
        <w:t>EK</w:t>
      </w:r>
      <w:r>
        <w:rPr>
          <w:color w:val="1F477B"/>
          <w:spacing w:val="-5"/>
        </w:rPr>
        <w:t xml:space="preserve"> </w:t>
      </w:r>
      <w:r>
        <w:rPr>
          <w:color w:val="1F477B"/>
        </w:rPr>
        <w:t>4.3</w:t>
      </w:r>
      <w:r>
        <w:rPr>
          <w:color w:val="1F477B"/>
          <w:spacing w:val="-5"/>
        </w:rPr>
        <w:t xml:space="preserve"> </w:t>
      </w:r>
      <w:r>
        <w:rPr>
          <w:color w:val="1F477B"/>
        </w:rPr>
        <w:t>–</w:t>
      </w:r>
      <w:r>
        <w:rPr>
          <w:color w:val="1F477B"/>
          <w:spacing w:val="-6"/>
        </w:rPr>
        <w:t xml:space="preserve"> </w:t>
      </w:r>
      <w:r>
        <w:rPr>
          <w:color w:val="1F477B"/>
        </w:rPr>
        <w:t>TÜRKİYE</w:t>
      </w:r>
      <w:r>
        <w:rPr>
          <w:color w:val="1F477B"/>
          <w:spacing w:val="-3"/>
        </w:rPr>
        <w:t xml:space="preserve"> </w:t>
      </w:r>
      <w:r>
        <w:rPr>
          <w:color w:val="1F477B"/>
        </w:rPr>
        <w:t>Logo</w:t>
      </w:r>
      <w:r>
        <w:rPr>
          <w:color w:val="1F477B"/>
          <w:spacing w:val="-2"/>
        </w:rPr>
        <w:t xml:space="preserve"> </w:t>
      </w:r>
      <w:r>
        <w:rPr>
          <w:color w:val="1F477B"/>
        </w:rPr>
        <w:t>(</w:t>
      </w:r>
      <w:proofErr w:type="spellStart"/>
      <w:r>
        <w:rPr>
          <w:color w:val="1F477B"/>
        </w:rPr>
        <w:t>solid</w:t>
      </w:r>
      <w:proofErr w:type="spellEnd"/>
      <w:r>
        <w:rPr>
          <w:color w:val="1F477B"/>
          <w:spacing w:val="-3"/>
        </w:rPr>
        <w:t xml:space="preserve"> </w:t>
      </w:r>
      <w:r>
        <w:rPr>
          <w:color w:val="1F477B"/>
        </w:rPr>
        <w:t>kullanım</w:t>
      </w:r>
      <w:r>
        <w:rPr>
          <w:color w:val="1F477B"/>
          <w:spacing w:val="-8"/>
        </w:rPr>
        <w:t xml:space="preserve"> </w:t>
      </w:r>
      <w:r>
        <w:rPr>
          <w:color w:val="1F477B"/>
        </w:rPr>
        <w:t>istenmektedir,</w:t>
      </w:r>
      <w:r>
        <w:rPr>
          <w:color w:val="1F477B"/>
          <w:spacing w:val="-3"/>
        </w:rPr>
        <w:t xml:space="preserve"> </w:t>
      </w:r>
      <w:r>
        <w:rPr>
          <w:color w:val="1F477B"/>
        </w:rPr>
        <w:t>yukarıdaki</w:t>
      </w:r>
      <w:r>
        <w:rPr>
          <w:color w:val="1F477B"/>
          <w:spacing w:val="-7"/>
        </w:rPr>
        <w:t xml:space="preserve"> </w:t>
      </w:r>
      <w:r>
        <w:rPr>
          <w:color w:val="1F477B"/>
        </w:rPr>
        <w:t>link</w:t>
      </w:r>
      <w:r>
        <w:rPr>
          <w:color w:val="1F477B"/>
          <w:spacing w:val="-7"/>
        </w:rPr>
        <w:t xml:space="preserve"> </w:t>
      </w:r>
      <w:r>
        <w:rPr>
          <w:color w:val="1F477B"/>
        </w:rPr>
        <w:t>vasıtası</w:t>
      </w:r>
      <w:r>
        <w:rPr>
          <w:color w:val="1F477B"/>
          <w:spacing w:val="-4"/>
        </w:rPr>
        <w:t xml:space="preserve"> </w:t>
      </w:r>
      <w:r>
        <w:rPr>
          <w:color w:val="1F477B"/>
        </w:rPr>
        <w:t>ile</w:t>
      </w:r>
      <w:r>
        <w:rPr>
          <w:color w:val="1F477B"/>
          <w:spacing w:val="-7"/>
        </w:rPr>
        <w:t xml:space="preserve"> </w:t>
      </w:r>
      <w:r>
        <w:rPr>
          <w:color w:val="1F477B"/>
        </w:rPr>
        <w:t>indirilir)</w:t>
      </w:r>
      <w:r>
        <w:rPr>
          <w:color w:val="1F477B"/>
          <w:spacing w:val="-51"/>
        </w:rPr>
        <w:t xml:space="preserve"> </w:t>
      </w:r>
      <w:r>
        <w:rPr>
          <w:color w:val="1F477B"/>
        </w:rPr>
        <w:t>EK</w:t>
      </w:r>
      <w:r>
        <w:rPr>
          <w:color w:val="1F477B"/>
          <w:spacing w:val="-1"/>
        </w:rPr>
        <w:t xml:space="preserve"> </w:t>
      </w:r>
      <w:r>
        <w:rPr>
          <w:color w:val="1F477B"/>
        </w:rPr>
        <w:t>4.4</w:t>
      </w:r>
      <w:r>
        <w:rPr>
          <w:color w:val="1F477B"/>
          <w:spacing w:val="-3"/>
        </w:rPr>
        <w:t xml:space="preserve"> </w:t>
      </w:r>
      <w:r>
        <w:rPr>
          <w:color w:val="1F477B"/>
        </w:rPr>
        <w:t>-</w:t>
      </w:r>
      <w:r>
        <w:rPr>
          <w:color w:val="1F477B"/>
          <w:spacing w:val="-3"/>
        </w:rPr>
        <w:t xml:space="preserve"> </w:t>
      </w:r>
      <w:r>
        <w:rPr>
          <w:color w:val="1F477B"/>
        </w:rPr>
        <w:t>Ask</w:t>
      </w:r>
      <w:r>
        <w:rPr>
          <w:color w:val="1F477B"/>
          <w:spacing w:val="-3"/>
        </w:rPr>
        <w:t xml:space="preserve"> </w:t>
      </w:r>
      <w:r>
        <w:rPr>
          <w:color w:val="1F477B"/>
        </w:rPr>
        <w:t>Türkiye</w:t>
      </w:r>
      <w:r>
        <w:rPr>
          <w:color w:val="1F477B"/>
          <w:spacing w:val="1"/>
        </w:rPr>
        <w:t xml:space="preserve"> </w:t>
      </w:r>
      <w:r>
        <w:rPr>
          <w:color w:val="1F477B"/>
        </w:rPr>
        <w:t>Logo</w:t>
      </w:r>
    </w:p>
    <w:p w:rsidR="00E42244" w:rsidRDefault="00E42244">
      <w:pPr>
        <w:pStyle w:val="GvdeMetni"/>
        <w:spacing w:before="11"/>
        <w:rPr>
          <w:sz w:val="22"/>
        </w:rPr>
      </w:pPr>
    </w:p>
    <w:p w:rsidR="00E42244" w:rsidRDefault="00F37A66">
      <w:pPr>
        <w:pStyle w:val="ListeParagraf"/>
        <w:numPr>
          <w:ilvl w:val="0"/>
          <w:numId w:val="4"/>
        </w:numPr>
        <w:tabs>
          <w:tab w:val="left" w:pos="474"/>
        </w:tabs>
        <w:ind w:right="806"/>
        <w:jc w:val="both"/>
        <w:rPr>
          <w:rFonts w:ascii="Wingdings" w:hAnsi="Wingdings"/>
          <w:b/>
          <w:sz w:val="24"/>
        </w:rPr>
      </w:pPr>
      <w:r>
        <w:rPr>
          <w:sz w:val="24"/>
        </w:rPr>
        <w:t>Konstrüksiyon</w:t>
      </w:r>
      <w:r>
        <w:rPr>
          <w:spacing w:val="1"/>
          <w:sz w:val="24"/>
        </w:rPr>
        <w:t xml:space="preserve"> </w:t>
      </w:r>
      <w:r>
        <w:rPr>
          <w:sz w:val="24"/>
        </w:rPr>
        <w:t>Malzemeleri:</w:t>
      </w:r>
      <w:r>
        <w:rPr>
          <w:spacing w:val="1"/>
          <w:sz w:val="24"/>
        </w:rPr>
        <w:t xml:space="preserve"> </w:t>
      </w:r>
      <w:r>
        <w:rPr>
          <w:sz w:val="24"/>
        </w:rPr>
        <w:t>Temel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konstrüksiyon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malzemeleri</w:t>
      </w:r>
      <w:r>
        <w:rPr>
          <w:spacing w:val="1"/>
          <w:sz w:val="24"/>
        </w:rPr>
        <w:t xml:space="preserve"> </w:t>
      </w:r>
      <w:r>
        <w:rPr>
          <w:sz w:val="24"/>
        </w:rPr>
        <w:t>MDF</w:t>
      </w:r>
      <w:r>
        <w:rPr>
          <w:spacing w:val="1"/>
          <w:sz w:val="24"/>
        </w:rPr>
        <w:t xml:space="preserve"> </w:t>
      </w:r>
      <w:r>
        <w:rPr>
          <w:sz w:val="24"/>
        </w:rPr>
        <w:t>olabileceği</w:t>
      </w:r>
      <w:r>
        <w:rPr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1"/>
          <w:sz w:val="24"/>
        </w:rPr>
        <w:t xml:space="preserve"> </w:t>
      </w:r>
      <w:r>
        <w:rPr>
          <w:sz w:val="24"/>
        </w:rPr>
        <w:t>metal,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akrilik, </w:t>
      </w:r>
      <w:proofErr w:type="spellStart"/>
      <w:r>
        <w:rPr>
          <w:sz w:val="24"/>
        </w:rPr>
        <w:t>plexiglass</w:t>
      </w:r>
      <w:proofErr w:type="spellEnd"/>
      <w:r>
        <w:rPr>
          <w:sz w:val="24"/>
        </w:rPr>
        <w:t xml:space="preserve"> malzeme kullanılarak da dekoratif bir kombinasyon </w:t>
      </w:r>
      <w:r w:rsidR="00C657DF">
        <w:rPr>
          <w:sz w:val="24"/>
        </w:rPr>
        <w:t>oluşturulabilir</w:t>
      </w:r>
      <w:r>
        <w:rPr>
          <w:sz w:val="24"/>
        </w:rPr>
        <w:t>. Ayrıca zemin</w:t>
      </w:r>
      <w:r>
        <w:rPr>
          <w:spacing w:val="-52"/>
          <w:sz w:val="24"/>
        </w:rPr>
        <w:t xml:space="preserve"> </w:t>
      </w:r>
      <w:r>
        <w:rPr>
          <w:sz w:val="24"/>
        </w:rPr>
        <w:t>için</w:t>
      </w:r>
      <w:r>
        <w:rPr>
          <w:spacing w:val="1"/>
          <w:sz w:val="24"/>
        </w:rPr>
        <w:t xml:space="preserve"> </w:t>
      </w:r>
      <w:r>
        <w:rPr>
          <w:sz w:val="24"/>
        </w:rPr>
        <w:t>çeşitli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podest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seçenekleri</w:t>
      </w:r>
      <w:r>
        <w:rPr>
          <w:spacing w:val="1"/>
          <w:sz w:val="24"/>
        </w:rPr>
        <w:t xml:space="preserve"> </w:t>
      </w:r>
      <w:r>
        <w:rPr>
          <w:sz w:val="24"/>
        </w:rPr>
        <w:t>tasarıma</w:t>
      </w:r>
      <w:r>
        <w:rPr>
          <w:spacing w:val="1"/>
          <w:sz w:val="24"/>
        </w:rPr>
        <w:t xml:space="preserve"> </w:t>
      </w:r>
      <w:r>
        <w:rPr>
          <w:sz w:val="24"/>
        </w:rPr>
        <w:t>eklenecektir.</w:t>
      </w:r>
      <w:r>
        <w:rPr>
          <w:spacing w:val="1"/>
          <w:sz w:val="24"/>
        </w:rPr>
        <w:t xml:space="preserve"> </w:t>
      </w:r>
      <w:r>
        <w:rPr>
          <w:sz w:val="24"/>
        </w:rPr>
        <w:t>Teknik</w:t>
      </w:r>
      <w:r>
        <w:rPr>
          <w:spacing w:val="1"/>
          <w:sz w:val="24"/>
        </w:rPr>
        <w:t xml:space="preserve"> </w:t>
      </w:r>
      <w:r>
        <w:rPr>
          <w:sz w:val="24"/>
        </w:rPr>
        <w:t>bir</w:t>
      </w:r>
      <w:r>
        <w:rPr>
          <w:spacing w:val="1"/>
          <w:sz w:val="24"/>
        </w:rPr>
        <w:t xml:space="preserve"> </w:t>
      </w:r>
      <w:r>
        <w:rPr>
          <w:sz w:val="24"/>
        </w:rPr>
        <w:t>konuda</w:t>
      </w:r>
      <w:r>
        <w:rPr>
          <w:spacing w:val="1"/>
          <w:sz w:val="24"/>
        </w:rPr>
        <w:t xml:space="preserve"> </w:t>
      </w:r>
      <w:r>
        <w:rPr>
          <w:sz w:val="24"/>
        </w:rPr>
        <w:t>yardıma</w:t>
      </w:r>
      <w:r>
        <w:rPr>
          <w:spacing w:val="1"/>
          <w:sz w:val="24"/>
        </w:rPr>
        <w:t xml:space="preserve"> </w:t>
      </w:r>
      <w:r>
        <w:rPr>
          <w:sz w:val="24"/>
        </w:rPr>
        <w:t>ihtiyaç</w:t>
      </w:r>
      <w:r>
        <w:rPr>
          <w:spacing w:val="1"/>
          <w:sz w:val="24"/>
        </w:rPr>
        <w:t xml:space="preserve"> </w:t>
      </w:r>
      <w:r>
        <w:rPr>
          <w:sz w:val="24"/>
        </w:rPr>
        <w:t>duyulması</w:t>
      </w:r>
      <w:r>
        <w:rPr>
          <w:spacing w:val="1"/>
          <w:sz w:val="24"/>
        </w:rPr>
        <w:t xml:space="preserve"> </w:t>
      </w:r>
      <w:r>
        <w:rPr>
          <w:sz w:val="24"/>
        </w:rPr>
        <w:t>halinde</w:t>
      </w:r>
      <w:r>
        <w:rPr>
          <w:spacing w:val="1"/>
          <w:sz w:val="24"/>
        </w:rPr>
        <w:t xml:space="preserve"> </w:t>
      </w:r>
      <w:r>
        <w:rPr>
          <w:sz w:val="24"/>
        </w:rPr>
        <w:t>fuar</w:t>
      </w:r>
      <w:r>
        <w:rPr>
          <w:spacing w:val="1"/>
          <w:sz w:val="24"/>
        </w:rPr>
        <w:t xml:space="preserve"> </w:t>
      </w:r>
      <w:r>
        <w:rPr>
          <w:sz w:val="24"/>
        </w:rPr>
        <w:t>idaresi</w:t>
      </w:r>
      <w:r>
        <w:rPr>
          <w:spacing w:val="1"/>
          <w:sz w:val="24"/>
        </w:rPr>
        <w:t xml:space="preserve"> </w:t>
      </w:r>
      <w:r>
        <w:rPr>
          <w:sz w:val="24"/>
        </w:rPr>
        <w:t>ile</w:t>
      </w:r>
      <w:r>
        <w:rPr>
          <w:spacing w:val="1"/>
          <w:sz w:val="24"/>
        </w:rPr>
        <w:t xml:space="preserve"> </w:t>
      </w:r>
      <w:r>
        <w:rPr>
          <w:sz w:val="24"/>
        </w:rPr>
        <w:t>temas</w:t>
      </w:r>
      <w:r>
        <w:rPr>
          <w:spacing w:val="1"/>
          <w:sz w:val="24"/>
        </w:rPr>
        <w:t xml:space="preserve"> </w:t>
      </w:r>
      <w:r>
        <w:rPr>
          <w:sz w:val="24"/>
        </w:rPr>
        <w:t>kurulması</w:t>
      </w:r>
      <w:r>
        <w:rPr>
          <w:spacing w:val="1"/>
          <w:sz w:val="24"/>
        </w:rPr>
        <w:t xml:space="preserve"> </w:t>
      </w:r>
      <w:r>
        <w:rPr>
          <w:sz w:val="24"/>
        </w:rPr>
        <w:t>yararlı</w:t>
      </w:r>
      <w:r>
        <w:rPr>
          <w:spacing w:val="1"/>
          <w:sz w:val="24"/>
        </w:rPr>
        <w:t xml:space="preserve"> </w:t>
      </w:r>
      <w:r>
        <w:rPr>
          <w:sz w:val="24"/>
        </w:rPr>
        <w:t>olacaktır.</w:t>
      </w:r>
      <w:r>
        <w:rPr>
          <w:spacing w:val="1"/>
          <w:sz w:val="24"/>
        </w:rPr>
        <w:t xml:space="preserve"> </w:t>
      </w:r>
      <w:r>
        <w:rPr>
          <w:b/>
          <w:color w:val="FF0000"/>
          <w:sz w:val="24"/>
        </w:rPr>
        <w:t>https:</w:t>
      </w:r>
      <w:hyperlink r:id="rId7">
        <w:r>
          <w:rPr>
            <w:b/>
            <w:color w:val="FF0000"/>
            <w:sz w:val="24"/>
          </w:rPr>
          <w:t>//w</w:t>
        </w:r>
      </w:hyperlink>
      <w:r>
        <w:rPr>
          <w:b/>
          <w:color w:val="FF0000"/>
          <w:sz w:val="24"/>
        </w:rPr>
        <w:t>ww</w:t>
      </w:r>
      <w:hyperlink r:id="rId8">
        <w:r>
          <w:rPr>
            <w:b/>
            <w:color w:val="FF0000"/>
            <w:sz w:val="24"/>
          </w:rPr>
          <w:t>.monacoyachtshow.com/</w:t>
        </w:r>
      </w:hyperlink>
    </w:p>
    <w:p w:rsidR="00E42244" w:rsidRDefault="00E42244">
      <w:pPr>
        <w:pStyle w:val="GvdeMetni"/>
        <w:rPr>
          <w:b/>
          <w:sz w:val="22"/>
        </w:rPr>
      </w:pPr>
    </w:p>
    <w:p w:rsidR="00E42244" w:rsidRDefault="00F37A66">
      <w:pPr>
        <w:pStyle w:val="Balk2"/>
        <w:numPr>
          <w:ilvl w:val="0"/>
          <w:numId w:val="5"/>
        </w:numPr>
        <w:tabs>
          <w:tab w:val="left" w:pos="325"/>
        </w:tabs>
        <w:ind w:left="324" w:hanging="213"/>
      </w:pPr>
      <w:r>
        <w:t>–</w:t>
      </w:r>
      <w:r>
        <w:rPr>
          <w:spacing w:val="-4"/>
        </w:rPr>
        <w:t xml:space="preserve"> </w:t>
      </w:r>
      <w:r>
        <w:t>FİRMA</w:t>
      </w:r>
      <w:r>
        <w:rPr>
          <w:spacing w:val="-1"/>
        </w:rPr>
        <w:t xml:space="preserve"> </w:t>
      </w:r>
      <w:r>
        <w:t>STANDLARI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INFO-</w:t>
      </w:r>
      <w:proofErr w:type="gramStart"/>
      <w:r>
        <w:t>STANDLAR :</w:t>
      </w:r>
      <w:proofErr w:type="gramEnd"/>
    </w:p>
    <w:p w:rsidR="00E42244" w:rsidRDefault="00E42244">
      <w:pPr>
        <w:pStyle w:val="GvdeMetni"/>
        <w:rPr>
          <w:b/>
          <w:sz w:val="28"/>
        </w:rPr>
      </w:pPr>
    </w:p>
    <w:p w:rsidR="00E42244" w:rsidRDefault="00F37A66">
      <w:pPr>
        <w:pStyle w:val="ListeParagraf"/>
        <w:numPr>
          <w:ilvl w:val="0"/>
          <w:numId w:val="4"/>
        </w:numPr>
        <w:tabs>
          <w:tab w:val="left" w:pos="474"/>
        </w:tabs>
        <w:spacing w:before="219"/>
        <w:ind w:hanging="362"/>
        <w:jc w:val="both"/>
        <w:rPr>
          <w:rFonts w:ascii="Wingdings" w:hAnsi="Wingdings"/>
          <w:sz w:val="24"/>
        </w:rPr>
      </w:pPr>
      <w:r>
        <w:rPr>
          <w:sz w:val="24"/>
        </w:rPr>
        <w:t>Sektör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marine</w:t>
      </w:r>
      <w:proofErr w:type="spellEnd"/>
      <w:r>
        <w:rPr>
          <w:sz w:val="24"/>
        </w:rPr>
        <w:t>”</w:t>
      </w:r>
      <w:r>
        <w:rPr>
          <w:spacing w:val="-8"/>
          <w:sz w:val="24"/>
        </w:rPr>
        <w:t xml:space="preserve"> </w:t>
      </w:r>
      <w:r>
        <w:rPr>
          <w:sz w:val="24"/>
        </w:rPr>
        <w:t>temasının</w:t>
      </w:r>
      <w:r>
        <w:rPr>
          <w:spacing w:val="-6"/>
          <w:sz w:val="24"/>
        </w:rPr>
        <w:t xml:space="preserve"> </w:t>
      </w:r>
      <w:r>
        <w:rPr>
          <w:sz w:val="24"/>
        </w:rPr>
        <w:t>tasarım</w:t>
      </w:r>
      <w:r>
        <w:rPr>
          <w:spacing w:val="-6"/>
          <w:sz w:val="24"/>
        </w:rPr>
        <w:t xml:space="preserve"> </w:t>
      </w:r>
      <w:r>
        <w:rPr>
          <w:sz w:val="24"/>
        </w:rPr>
        <w:t>çalışmalarında</w:t>
      </w:r>
      <w:r>
        <w:rPr>
          <w:spacing w:val="-3"/>
          <w:sz w:val="24"/>
        </w:rPr>
        <w:t xml:space="preserve"> </w:t>
      </w:r>
      <w:r>
        <w:rPr>
          <w:sz w:val="24"/>
        </w:rPr>
        <w:t>yansıtılması</w:t>
      </w:r>
      <w:r>
        <w:rPr>
          <w:spacing w:val="-9"/>
          <w:sz w:val="24"/>
        </w:rPr>
        <w:t xml:space="preserve"> </w:t>
      </w:r>
      <w:r>
        <w:rPr>
          <w:sz w:val="24"/>
        </w:rPr>
        <w:t>beklenmektedir.</w:t>
      </w:r>
    </w:p>
    <w:p w:rsidR="00E42244" w:rsidRDefault="00F37A66">
      <w:pPr>
        <w:pStyle w:val="ListeParagraf"/>
        <w:numPr>
          <w:ilvl w:val="0"/>
          <w:numId w:val="4"/>
        </w:numPr>
        <w:tabs>
          <w:tab w:val="left" w:pos="474"/>
        </w:tabs>
        <w:spacing w:before="218"/>
        <w:ind w:hanging="362"/>
        <w:jc w:val="both"/>
        <w:rPr>
          <w:rFonts w:ascii="Wingdings" w:hAnsi="Wingdings"/>
          <w:sz w:val="24"/>
        </w:rPr>
      </w:pPr>
      <w:r>
        <w:rPr>
          <w:sz w:val="24"/>
        </w:rPr>
        <w:t>Stant</w:t>
      </w:r>
      <w:r>
        <w:rPr>
          <w:spacing w:val="-2"/>
          <w:sz w:val="24"/>
        </w:rPr>
        <w:t xml:space="preserve"> </w:t>
      </w:r>
      <w:r>
        <w:rPr>
          <w:sz w:val="24"/>
        </w:rPr>
        <w:t>yüksekliği</w:t>
      </w:r>
      <w:r>
        <w:rPr>
          <w:spacing w:val="-3"/>
          <w:sz w:val="24"/>
        </w:rPr>
        <w:t xml:space="preserve"> </w:t>
      </w:r>
      <w:r w:rsidR="007321AE"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metre</w:t>
      </w:r>
      <w:r>
        <w:rPr>
          <w:spacing w:val="-2"/>
          <w:sz w:val="24"/>
        </w:rPr>
        <w:t xml:space="preserve"> </w:t>
      </w:r>
      <w:r>
        <w:rPr>
          <w:sz w:val="24"/>
        </w:rPr>
        <w:t>olacaktır.</w:t>
      </w:r>
    </w:p>
    <w:p w:rsidR="00E42244" w:rsidRDefault="00E42244">
      <w:pPr>
        <w:pStyle w:val="GvdeMetni"/>
        <w:spacing w:before="2"/>
      </w:pPr>
    </w:p>
    <w:p w:rsidR="00E42244" w:rsidRDefault="00F37A66">
      <w:pPr>
        <w:pStyle w:val="ListeParagraf"/>
        <w:numPr>
          <w:ilvl w:val="0"/>
          <w:numId w:val="4"/>
        </w:numPr>
        <w:tabs>
          <w:tab w:val="left" w:pos="474"/>
        </w:tabs>
        <w:ind w:right="843"/>
        <w:jc w:val="both"/>
        <w:rPr>
          <w:rFonts w:ascii="Wingdings" w:hAnsi="Wingdings"/>
          <w:sz w:val="24"/>
        </w:rPr>
      </w:pPr>
      <w:r>
        <w:rPr>
          <w:sz w:val="24"/>
        </w:rPr>
        <w:t>Stant duvarlarının tamamını kaplayacak şekilde görsel kullanımı sağlanacak ve ilave ücret talep</w:t>
      </w:r>
      <w:r>
        <w:rPr>
          <w:spacing w:val="1"/>
          <w:sz w:val="24"/>
        </w:rPr>
        <w:t xml:space="preserve"> </w:t>
      </w:r>
      <w:r>
        <w:rPr>
          <w:sz w:val="24"/>
        </w:rPr>
        <w:t>edilmeyecektir.</w:t>
      </w:r>
    </w:p>
    <w:p w:rsidR="00E42244" w:rsidRDefault="00F37A66">
      <w:pPr>
        <w:pStyle w:val="ListeParagraf"/>
        <w:numPr>
          <w:ilvl w:val="0"/>
          <w:numId w:val="4"/>
        </w:numPr>
        <w:tabs>
          <w:tab w:val="left" w:pos="474"/>
        </w:tabs>
        <w:spacing w:line="293" w:lineRule="exact"/>
        <w:ind w:hanging="362"/>
        <w:jc w:val="both"/>
        <w:rPr>
          <w:rFonts w:ascii="Wingdings" w:hAnsi="Wingdings"/>
          <w:sz w:val="24"/>
        </w:rPr>
      </w:pPr>
      <w:r>
        <w:rPr>
          <w:sz w:val="24"/>
        </w:rPr>
        <w:t>Standa</w:t>
      </w:r>
      <w:r>
        <w:rPr>
          <w:spacing w:val="-7"/>
          <w:sz w:val="24"/>
        </w:rPr>
        <w:t xml:space="preserve"> </w:t>
      </w:r>
      <w:r>
        <w:rPr>
          <w:sz w:val="24"/>
        </w:rPr>
        <w:t>2x3</w:t>
      </w:r>
      <w:r>
        <w:rPr>
          <w:spacing w:val="-4"/>
          <w:sz w:val="24"/>
        </w:rPr>
        <w:t xml:space="preserve"> </w:t>
      </w:r>
      <w:r>
        <w:rPr>
          <w:sz w:val="24"/>
        </w:rPr>
        <w:t>metrekare</w:t>
      </w:r>
      <w:r>
        <w:rPr>
          <w:spacing w:val="-6"/>
          <w:sz w:val="24"/>
        </w:rPr>
        <w:t xml:space="preserve"> </w:t>
      </w:r>
      <w:r>
        <w:rPr>
          <w:sz w:val="24"/>
        </w:rPr>
        <w:t>ölçülerinde</w:t>
      </w:r>
      <w:r>
        <w:rPr>
          <w:spacing w:val="-6"/>
          <w:sz w:val="24"/>
        </w:rPr>
        <w:t xml:space="preserve"> </w:t>
      </w:r>
      <w:r>
        <w:rPr>
          <w:sz w:val="24"/>
        </w:rPr>
        <w:t>depo</w:t>
      </w:r>
      <w:r>
        <w:rPr>
          <w:spacing w:val="-3"/>
          <w:sz w:val="24"/>
        </w:rPr>
        <w:t xml:space="preserve"> </w:t>
      </w:r>
      <w:r>
        <w:rPr>
          <w:sz w:val="24"/>
        </w:rPr>
        <w:t>alanı</w:t>
      </w:r>
      <w:r>
        <w:rPr>
          <w:spacing w:val="-7"/>
          <w:sz w:val="24"/>
        </w:rPr>
        <w:t xml:space="preserve"> </w:t>
      </w:r>
      <w:r>
        <w:rPr>
          <w:sz w:val="24"/>
        </w:rPr>
        <w:t>hazırlanacaktır.</w:t>
      </w:r>
    </w:p>
    <w:p w:rsidR="00E42244" w:rsidRDefault="00F37A66">
      <w:pPr>
        <w:pStyle w:val="ListeParagraf"/>
        <w:numPr>
          <w:ilvl w:val="0"/>
          <w:numId w:val="4"/>
        </w:numPr>
        <w:tabs>
          <w:tab w:val="left" w:pos="474"/>
        </w:tabs>
        <w:ind w:right="809"/>
        <w:jc w:val="both"/>
        <w:rPr>
          <w:rFonts w:ascii="Wingdings" w:hAnsi="Wingdings"/>
          <w:sz w:val="24"/>
        </w:rPr>
      </w:pPr>
      <w:r>
        <w:rPr>
          <w:sz w:val="24"/>
        </w:rPr>
        <w:t xml:space="preserve">Depo alanında yeteri sayıda raf, 1 adet büyük çöp kutusu, askılık, </w:t>
      </w:r>
      <w:proofErr w:type="spellStart"/>
      <w:r>
        <w:rPr>
          <w:sz w:val="24"/>
        </w:rPr>
        <w:t>çaymatik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cezveli</w:t>
      </w:r>
      <w:proofErr w:type="spellEnd"/>
      <w:r>
        <w:rPr>
          <w:sz w:val="24"/>
        </w:rPr>
        <w:t xml:space="preserve"> Türk kahvesi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makinası, kahve fincanları, 1 adet buzdolabı, 1 adet evye, çay-kahve pişirimine uygun </w:t>
      </w:r>
      <w:proofErr w:type="gramStart"/>
      <w:r>
        <w:rPr>
          <w:sz w:val="24"/>
        </w:rPr>
        <w:t>tezgah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sağlanacaktır</w:t>
      </w:r>
    </w:p>
    <w:p w:rsidR="00E42244" w:rsidRDefault="00F37A66">
      <w:pPr>
        <w:pStyle w:val="ListeParagraf"/>
        <w:numPr>
          <w:ilvl w:val="0"/>
          <w:numId w:val="4"/>
        </w:numPr>
        <w:tabs>
          <w:tab w:val="left" w:pos="474"/>
        </w:tabs>
        <w:spacing w:before="7" w:line="289" w:lineRule="exact"/>
        <w:ind w:hanging="362"/>
        <w:jc w:val="both"/>
        <w:rPr>
          <w:rFonts w:ascii="Wingdings" w:hAnsi="Wingdings"/>
          <w:sz w:val="24"/>
        </w:rPr>
      </w:pPr>
      <w:r>
        <w:rPr>
          <w:sz w:val="24"/>
        </w:rPr>
        <w:t>Stant</w:t>
      </w:r>
      <w:r>
        <w:rPr>
          <w:spacing w:val="-4"/>
          <w:sz w:val="24"/>
        </w:rPr>
        <w:t xml:space="preserve"> </w:t>
      </w:r>
      <w:r>
        <w:rPr>
          <w:sz w:val="24"/>
        </w:rPr>
        <w:t>iç</w:t>
      </w:r>
      <w:r>
        <w:rPr>
          <w:spacing w:val="-8"/>
          <w:sz w:val="24"/>
        </w:rPr>
        <w:t xml:space="preserve"> </w:t>
      </w:r>
      <w:r>
        <w:rPr>
          <w:sz w:val="24"/>
        </w:rPr>
        <w:t>dekorasyonunda:</w:t>
      </w:r>
    </w:p>
    <w:p w:rsidR="00E42244" w:rsidRDefault="00F37A66">
      <w:pPr>
        <w:pStyle w:val="GvdeMetni"/>
        <w:spacing w:line="289" w:lineRule="exact"/>
        <w:ind w:left="473"/>
        <w:jc w:val="both"/>
      </w:pPr>
      <w:r>
        <w:t>-80</w:t>
      </w:r>
      <w:r>
        <w:rPr>
          <w:spacing w:val="3"/>
        </w:rPr>
        <w:t xml:space="preserve"> </w:t>
      </w:r>
      <w:r>
        <w:t>inçten</w:t>
      </w:r>
      <w:r>
        <w:rPr>
          <w:spacing w:val="2"/>
        </w:rPr>
        <w:t xml:space="preserve"> </w:t>
      </w:r>
      <w:r>
        <w:t>ufak</w:t>
      </w:r>
      <w:r>
        <w:rPr>
          <w:spacing w:val="1"/>
        </w:rPr>
        <w:t xml:space="preserve"> </w:t>
      </w:r>
      <w:r>
        <w:t>olmamak</w:t>
      </w:r>
      <w:r>
        <w:rPr>
          <w:spacing w:val="2"/>
        </w:rPr>
        <w:t xml:space="preserve"> </w:t>
      </w:r>
      <w:r>
        <w:t>kaydıyla</w:t>
      </w:r>
      <w:r>
        <w:rPr>
          <w:spacing w:val="5"/>
        </w:rPr>
        <w:t xml:space="preserve"> </w:t>
      </w:r>
      <w:r>
        <w:t>görüntü</w:t>
      </w:r>
      <w:r>
        <w:rPr>
          <w:spacing w:val="6"/>
        </w:rPr>
        <w:t xml:space="preserve"> </w:t>
      </w:r>
      <w:r>
        <w:t>ve</w:t>
      </w:r>
      <w:r>
        <w:rPr>
          <w:spacing w:val="5"/>
        </w:rPr>
        <w:t xml:space="preserve"> </w:t>
      </w:r>
      <w:r>
        <w:t>ses</w:t>
      </w:r>
      <w:r>
        <w:rPr>
          <w:spacing w:val="1"/>
        </w:rPr>
        <w:t xml:space="preserve"> </w:t>
      </w:r>
      <w:r>
        <w:t>kalitesi</w:t>
      </w:r>
      <w:r>
        <w:rPr>
          <w:spacing w:val="5"/>
        </w:rPr>
        <w:t xml:space="preserve"> </w:t>
      </w:r>
      <w:r>
        <w:t>yüksek</w:t>
      </w:r>
      <w:r>
        <w:rPr>
          <w:spacing w:val="2"/>
        </w:rPr>
        <w:t xml:space="preserve"> </w:t>
      </w:r>
      <w:r>
        <w:t>bir</w:t>
      </w:r>
      <w:r>
        <w:rPr>
          <w:spacing w:val="3"/>
        </w:rPr>
        <w:t xml:space="preserve"> </w:t>
      </w:r>
      <w:r>
        <w:t>televizyon</w:t>
      </w:r>
      <w:r>
        <w:rPr>
          <w:spacing w:val="5"/>
        </w:rPr>
        <w:t xml:space="preserve"> </w:t>
      </w:r>
      <w:r>
        <w:t>(teklifte</w:t>
      </w:r>
      <w:r>
        <w:rPr>
          <w:spacing w:val="4"/>
        </w:rPr>
        <w:t xml:space="preserve"> </w:t>
      </w:r>
      <w:proofErr w:type="gramStart"/>
      <w:r>
        <w:t>opsiyon</w:t>
      </w:r>
      <w:proofErr w:type="gramEnd"/>
    </w:p>
    <w:p w:rsidR="00E42244" w:rsidRDefault="00F37A66">
      <w:pPr>
        <w:pStyle w:val="GvdeMetni"/>
        <w:ind w:left="473"/>
        <w:jc w:val="both"/>
      </w:pPr>
      <w:proofErr w:type="gramStart"/>
      <w:r>
        <w:t>olarak</w:t>
      </w:r>
      <w:proofErr w:type="gramEnd"/>
      <w:r>
        <w:rPr>
          <w:spacing w:val="-3"/>
        </w:rPr>
        <w:t xml:space="preserve"> </w:t>
      </w:r>
      <w:r>
        <w:t>ebatları</w:t>
      </w:r>
      <w:r>
        <w:rPr>
          <w:spacing w:val="-4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belirttirilerek</w:t>
      </w:r>
      <w:r>
        <w:rPr>
          <w:spacing w:val="-2"/>
        </w:rPr>
        <w:t xml:space="preserve"> </w:t>
      </w:r>
      <w:r>
        <w:t>video</w:t>
      </w:r>
      <w:r>
        <w:rPr>
          <w:spacing w:val="-3"/>
        </w:rPr>
        <w:t xml:space="preserve"> </w:t>
      </w:r>
      <w:proofErr w:type="spellStart"/>
      <w:r>
        <w:t>wall</w:t>
      </w:r>
      <w:proofErr w:type="spellEnd"/>
      <w:r>
        <w:rPr>
          <w:spacing w:val="-3"/>
        </w:rPr>
        <w:t xml:space="preserve"> </w:t>
      </w:r>
      <w:r>
        <w:t>seçeneği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yer</w:t>
      </w:r>
      <w:r>
        <w:rPr>
          <w:spacing w:val="-1"/>
        </w:rPr>
        <w:t xml:space="preserve"> </w:t>
      </w:r>
      <w:r>
        <w:t>almalıdır.)</w:t>
      </w:r>
    </w:p>
    <w:p w:rsidR="00E42244" w:rsidRDefault="00E42244">
      <w:pPr>
        <w:jc w:val="both"/>
        <w:sectPr w:rsidR="00E42244">
          <w:footerReference w:type="default" r:id="rId9"/>
          <w:type w:val="continuous"/>
          <w:pgSz w:w="11920" w:h="16850"/>
          <w:pgMar w:top="900" w:right="320" w:bottom="880" w:left="1020" w:header="708" w:footer="680" w:gutter="0"/>
          <w:pgNumType w:start="1"/>
          <w:cols w:space="708"/>
        </w:sectPr>
      </w:pPr>
    </w:p>
    <w:p w:rsidR="00E42244" w:rsidRDefault="00E42244">
      <w:pPr>
        <w:pStyle w:val="GvdeMetni"/>
        <w:rPr>
          <w:sz w:val="13"/>
        </w:rPr>
      </w:pPr>
    </w:p>
    <w:p w:rsidR="00E42244" w:rsidRDefault="00F37A66">
      <w:pPr>
        <w:pStyle w:val="ListeParagraf"/>
        <w:numPr>
          <w:ilvl w:val="0"/>
          <w:numId w:val="3"/>
        </w:numPr>
        <w:tabs>
          <w:tab w:val="left" w:pos="833"/>
          <w:tab w:val="left" w:pos="834"/>
        </w:tabs>
        <w:spacing w:before="86"/>
        <w:ind w:hanging="361"/>
        <w:rPr>
          <w:sz w:val="24"/>
        </w:rPr>
      </w:pP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adet</w:t>
      </w:r>
      <w:r>
        <w:rPr>
          <w:spacing w:val="-3"/>
          <w:sz w:val="24"/>
        </w:rPr>
        <w:t xml:space="preserve"> </w:t>
      </w:r>
      <w:r>
        <w:rPr>
          <w:sz w:val="24"/>
        </w:rPr>
        <w:t>ikili</w:t>
      </w:r>
      <w:r>
        <w:rPr>
          <w:spacing w:val="-6"/>
          <w:sz w:val="24"/>
        </w:rPr>
        <w:t xml:space="preserve"> </w:t>
      </w:r>
      <w:r>
        <w:rPr>
          <w:sz w:val="24"/>
        </w:rPr>
        <w:t>deri</w:t>
      </w:r>
      <w:r>
        <w:rPr>
          <w:spacing w:val="-6"/>
          <w:sz w:val="24"/>
        </w:rPr>
        <w:t xml:space="preserve"> </w:t>
      </w:r>
      <w:r>
        <w:rPr>
          <w:sz w:val="24"/>
        </w:rPr>
        <w:t>koltuk</w:t>
      </w:r>
      <w:r>
        <w:rPr>
          <w:spacing w:val="-6"/>
          <w:sz w:val="24"/>
        </w:rPr>
        <w:t xml:space="preserve"> </w:t>
      </w:r>
      <w:r w:rsidR="00C657DF">
        <w:rPr>
          <w:sz w:val="24"/>
        </w:rPr>
        <w:t>takımı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adet</w:t>
      </w:r>
      <w:r>
        <w:rPr>
          <w:spacing w:val="-2"/>
          <w:sz w:val="24"/>
        </w:rPr>
        <w:t xml:space="preserve"> </w:t>
      </w:r>
      <w:r>
        <w:rPr>
          <w:sz w:val="24"/>
        </w:rPr>
        <w:t>berjer</w:t>
      </w:r>
      <w:r>
        <w:rPr>
          <w:spacing w:val="-5"/>
          <w:sz w:val="24"/>
        </w:rPr>
        <w:t xml:space="preserve"> </w:t>
      </w:r>
      <w:r>
        <w:rPr>
          <w:sz w:val="24"/>
        </w:rPr>
        <w:t>(stant</w:t>
      </w:r>
      <w:r>
        <w:rPr>
          <w:spacing w:val="-4"/>
          <w:sz w:val="24"/>
        </w:rPr>
        <w:t xml:space="preserve"> </w:t>
      </w:r>
      <w:r>
        <w:rPr>
          <w:sz w:val="24"/>
        </w:rPr>
        <w:t>tasarımı</w:t>
      </w:r>
      <w:r>
        <w:rPr>
          <w:spacing w:val="-3"/>
          <w:sz w:val="24"/>
        </w:rPr>
        <w:t xml:space="preserve"> </w:t>
      </w:r>
      <w:r>
        <w:rPr>
          <w:sz w:val="24"/>
        </w:rPr>
        <w:t>ile</w:t>
      </w:r>
      <w:r>
        <w:rPr>
          <w:spacing w:val="-6"/>
          <w:sz w:val="24"/>
        </w:rPr>
        <w:t xml:space="preserve"> </w:t>
      </w:r>
      <w:r>
        <w:rPr>
          <w:sz w:val="24"/>
        </w:rPr>
        <w:t>uyumlu</w:t>
      </w:r>
      <w:r>
        <w:rPr>
          <w:spacing w:val="-5"/>
          <w:sz w:val="24"/>
        </w:rPr>
        <w:t xml:space="preserve"> </w:t>
      </w:r>
      <w:r>
        <w:rPr>
          <w:sz w:val="24"/>
        </w:rPr>
        <w:t>renkte)</w:t>
      </w:r>
    </w:p>
    <w:p w:rsidR="00E42244" w:rsidRDefault="00F37A66">
      <w:pPr>
        <w:pStyle w:val="ListeParagraf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adet</w:t>
      </w:r>
      <w:r>
        <w:rPr>
          <w:spacing w:val="-2"/>
          <w:sz w:val="24"/>
        </w:rPr>
        <w:t xml:space="preserve"> </w:t>
      </w:r>
      <w:r>
        <w:rPr>
          <w:sz w:val="24"/>
        </w:rPr>
        <w:t>koltuk</w:t>
      </w:r>
      <w:r>
        <w:rPr>
          <w:spacing w:val="-7"/>
          <w:sz w:val="24"/>
        </w:rPr>
        <w:t xml:space="preserve"> </w:t>
      </w:r>
      <w:r>
        <w:rPr>
          <w:sz w:val="24"/>
        </w:rPr>
        <w:t>takımı ile</w:t>
      </w:r>
      <w:r>
        <w:rPr>
          <w:spacing w:val="-3"/>
          <w:sz w:val="24"/>
        </w:rPr>
        <w:t xml:space="preserve"> </w:t>
      </w:r>
      <w:r>
        <w:rPr>
          <w:sz w:val="24"/>
        </w:rPr>
        <w:t>uyumlu</w:t>
      </w:r>
      <w:r>
        <w:rPr>
          <w:spacing w:val="-3"/>
          <w:sz w:val="24"/>
        </w:rPr>
        <w:t xml:space="preserve"> </w:t>
      </w:r>
      <w:r>
        <w:rPr>
          <w:sz w:val="24"/>
        </w:rPr>
        <w:t>sehpa</w:t>
      </w:r>
    </w:p>
    <w:p w:rsidR="00E42244" w:rsidRDefault="00F37A66">
      <w:pPr>
        <w:pStyle w:val="ListeParagraf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adet</w:t>
      </w:r>
      <w:r>
        <w:rPr>
          <w:spacing w:val="-1"/>
          <w:sz w:val="24"/>
        </w:rPr>
        <w:t xml:space="preserve"> </w:t>
      </w:r>
      <w:r>
        <w:rPr>
          <w:sz w:val="24"/>
        </w:rPr>
        <w:t>görüşme</w:t>
      </w:r>
      <w:r>
        <w:rPr>
          <w:spacing w:val="-5"/>
          <w:sz w:val="24"/>
        </w:rPr>
        <w:t xml:space="preserve"> </w:t>
      </w:r>
      <w:r>
        <w:rPr>
          <w:sz w:val="24"/>
        </w:rPr>
        <w:t>masası</w:t>
      </w:r>
    </w:p>
    <w:p w:rsidR="00E42244" w:rsidRDefault="00F37A66">
      <w:pPr>
        <w:pStyle w:val="ListeParagraf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adet</w:t>
      </w:r>
      <w:r>
        <w:rPr>
          <w:spacing w:val="-2"/>
          <w:sz w:val="24"/>
        </w:rPr>
        <w:t xml:space="preserve"> </w:t>
      </w:r>
      <w:r>
        <w:rPr>
          <w:sz w:val="24"/>
        </w:rPr>
        <w:t>sandalye</w:t>
      </w:r>
    </w:p>
    <w:p w:rsidR="00E42244" w:rsidRDefault="00F37A66">
      <w:pPr>
        <w:pStyle w:val="ListeParagraf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adet</w:t>
      </w:r>
      <w:r>
        <w:rPr>
          <w:spacing w:val="-4"/>
          <w:sz w:val="24"/>
        </w:rPr>
        <w:t xml:space="preserve"> </w:t>
      </w:r>
      <w:r>
        <w:rPr>
          <w:sz w:val="24"/>
        </w:rPr>
        <w:t>kilitlenebilir</w:t>
      </w:r>
      <w:r>
        <w:rPr>
          <w:spacing w:val="-5"/>
          <w:sz w:val="24"/>
        </w:rPr>
        <w:t xml:space="preserve"> </w:t>
      </w:r>
      <w:r>
        <w:rPr>
          <w:sz w:val="24"/>
        </w:rPr>
        <w:t>gözlere</w:t>
      </w:r>
      <w:r>
        <w:rPr>
          <w:spacing w:val="-2"/>
          <w:sz w:val="24"/>
        </w:rPr>
        <w:t xml:space="preserve"> </w:t>
      </w:r>
      <w:r>
        <w:rPr>
          <w:sz w:val="24"/>
        </w:rPr>
        <w:t>sahip</w:t>
      </w:r>
      <w:r>
        <w:rPr>
          <w:spacing w:val="-3"/>
          <w:sz w:val="24"/>
        </w:rPr>
        <w:t xml:space="preserve"> </w:t>
      </w:r>
      <w:r>
        <w:rPr>
          <w:sz w:val="24"/>
        </w:rPr>
        <w:t>info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desk</w:t>
      </w:r>
      <w:proofErr w:type="spellEnd"/>
    </w:p>
    <w:p w:rsidR="00E42244" w:rsidRDefault="00F37A66">
      <w:pPr>
        <w:pStyle w:val="ListeParagraf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sz w:val="24"/>
        </w:rPr>
      </w:pPr>
      <w:proofErr w:type="spellStart"/>
      <w:r>
        <w:rPr>
          <w:sz w:val="24"/>
        </w:rPr>
        <w:t>Desk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önüne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adet</w:t>
      </w:r>
      <w:r>
        <w:rPr>
          <w:spacing w:val="-5"/>
          <w:sz w:val="24"/>
        </w:rPr>
        <w:t xml:space="preserve"> </w:t>
      </w:r>
      <w:r>
        <w:rPr>
          <w:sz w:val="24"/>
        </w:rPr>
        <w:t>bar</w:t>
      </w:r>
      <w:r>
        <w:rPr>
          <w:spacing w:val="-4"/>
          <w:sz w:val="24"/>
        </w:rPr>
        <w:t xml:space="preserve"> </w:t>
      </w:r>
      <w:r>
        <w:rPr>
          <w:sz w:val="24"/>
        </w:rPr>
        <w:t>taburesi</w:t>
      </w:r>
    </w:p>
    <w:p w:rsidR="00E42244" w:rsidRDefault="00F37A66">
      <w:pPr>
        <w:pStyle w:val="ListeParagraf"/>
        <w:numPr>
          <w:ilvl w:val="0"/>
          <w:numId w:val="3"/>
        </w:numPr>
        <w:tabs>
          <w:tab w:val="left" w:pos="833"/>
          <w:tab w:val="left" w:pos="834"/>
        </w:tabs>
        <w:spacing w:before="1"/>
        <w:ind w:hanging="361"/>
        <w:rPr>
          <w:sz w:val="24"/>
        </w:rPr>
      </w:pPr>
      <w:r>
        <w:rPr>
          <w:sz w:val="24"/>
        </w:rPr>
        <w:t>2 adet</w:t>
      </w:r>
      <w:r>
        <w:rPr>
          <w:spacing w:val="-4"/>
          <w:sz w:val="24"/>
        </w:rPr>
        <w:t xml:space="preserve"> </w:t>
      </w:r>
      <w:r>
        <w:rPr>
          <w:sz w:val="24"/>
        </w:rPr>
        <w:t>broşürlük</w:t>
      </w:r>
    </w:p>
    <w:p w:rsidR="00E42244" w:rsidRDefault="00F37A66">
      <w:pPr>
        <w:pStyle w:val="ListeParagraf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2 adet</w:t>
      </w:r>
      <w:r>
        <w:rPr>
          <w:spacing w:val="-4"/>
          <w:sz w:val="24"/>
        </w:rPr>
        <w:t xml:space="preserve"> </w:t>
      </w:r>
      <w:r>
        <w:rPr>
          <w:sz w:val="24"/>
        </w:rPr>
        <w:t>3’lü</w:t>
      </w:r>
      <w:r>
        <w:rPr>
          <w:spacing w:val="-1"/>
          <w:sz w:val="24"/>
        </w:rPr>
        <w:t xml:space="preserve"> </w:t>
      </w:r>
      <w:r>
        <w:rPr>
          <w:sz w:val="24"/>
        </w:rPr>
        <w:t>priz</w:t>
      </w:r>
    </w:p>
    <w:p w:rsidR="00E42244" w:rsidRDefault="00F37A66">
      <w:pPr>
        <w:pStyle w:val="ListeParagraf"/>
        <w:numPr>
          <w:ilvl w:val="0"/>
          <w:numId w:val="3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pacing w:val="-1"/>
          <w:sz w:val="24"/>
        </w:rPr>
        <w:t>Fuar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esnasında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1"/>
          <w:sz w:val="24"/>
        </w:rPr>
        <w:t>catering</w:t>
      </w:r>
      <w:proofErr w:type="spellEnd"/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hizmeti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vermeye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uygun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servis</w:t>
      </w:r>
      <w:r>
        <w:rPr>
          <w:spacing w:val="-12"/>
          <w:sz w:val="24"/>
        </w:rPr>
        <w:t xml:space="preserve"> </w:t>
      </w:r>
      <w:r>
        <w:rPr>
          <w:sz w:val="24"/>
        </w:rPr>
        <w:t>masası</w:t>
      </w:r>
      <w:r>
        <w:rPr>
          <w:spacing w:val="1"/>
          <w:sz w:val="24"/>
        </w:rPr>
        <w:t xml:space="preserve"> </w:t>
      </w:r>
      <w:r>
        <w:rPr>
          <w:sz w:val="24"/>
        </w:rPr>
        <w:t>ve kadeh</w:t>
      </w:r>
      <w:r>
        <w:rPr>
          <w:spacing w:val="2"/>
          <w:sz w:val="24"/>
        </w:rPr>
        <w:t xml:space="preserve"> </w:t>
      </w:r>
      <w:r>
        <w:rPr>
          <w:sz w:val="24"/>
        </w:rPr>
        <w:t>standı.</w:t>
      </w:r>
      <w:r>
        <w:rPr>
          <w:spacing w:val="-12"/>
          <w:sz w:val="24"/>
        </w:rPr>
        <w:t xml:space="preserve"> </w:t>
      </w:r>
      <w:r>
        <w:rPr>
          <w:sz w:val="24"/>
        </w:rPr>
        <w:t>(Servis</w:t>
      </w:r>
    </w:p>
    <w:p w:rsidR="00E42244" w:rsidRDefault="00F37A66">
      <w:pPr>
        <w:pStyle w:val="GvdeMetni"/>
        <w:ind w:left="833"/>
      </w:pPr>
      <w:r>
        <w:t>masasının</w:t>
      </w:r>
      <w:r>
        <w:rPr>
          <w:spacing w:val="-13"/>
        </w:rPr>
        <w:t xml:space="preserve"> </w:t>
      </w:r>
      <w:r>
        <w:t>önünün</w:t>
      </w:r>
      <w:r>
        <w:rPr>
          <w:spacing w:val="-12"/>
        </w:rPr>
        <w:t xml:space="preserve"> </w:t>
      </w:r>
      <w:proofErr w:type="gramStart"/>
      <w:r>
        <w:t>logo</w:t>
      </w:r>
      <w:proofErr w:type="gramEnd"/>
      <w:r w:rsidR="00C657DF">
        <w:t xml:space="preserve"> </w:t>
      </w:r>
      <w:r>
        <w:t>uygulanabilir</w:t>
      </w:r>
      <w:r>
        <w:rPr>
          <w:spacing w:val="-3"/>
        </w:rPr>
        <w:t xml:space="preserve"> </w:t>
      </w:r>
      <w:r>
        <w:t>olması</w:t>
      </w:r>
      <w:r>
        <w:rPr>
          <w:spacing w:val="-4"/>
        </w:rPr>
        <w:t xml:space="preserve"> </w:t>
      </w:r>
      <w:r>
        <w:t>gerekmektedir.)</w:t>
      </w:r>
    </w:p>
    <w:p w:rsidR="00E42244" w:rsidRDefault="00F37A66">
      <w:pPr>
        <w:pStyle w:val="ListeParagraf"/>
        <w:numPr>
          <w:ilvl w:val="0"/>
          <w:numId w:val="3"/>
        </w:numPr>
        <w:tabs>
          <w:tab w:val="left" w:pos="833"/>
          <w:tab w:val="left" w:pos="834"/>
        </w:tabs>
        <w:ind w:right="826"/>
        <w:rPr>
          <w:sz w:val="24"/>
        </w:rPr>
      </w:pPr>
      <w:r>
        <w:rPr>
          <w:sz w:val="24"/>
        </w:rPr>
        <w:t xml:space="preserve">Servis masasının altında </w:t>
      </w:r>
      <w:proofErr w:type="spellStart"/>
      <w:r>
        <w:rPr>
          <w:sz w:val="24"/>
        </w:rPr>
        <w:t>catering</w:t>
      </w:r>
      <w:proofErr w:type="spellEnd"/>
      <w:r>
        <w:rPr>
          <w:sz w:val="24"/>
        </w:rPr>
        <w:t xml:space="preserve"> hizmeti esnasında kullanılmak üzere ilave 1 mini buzdolabı</w:t>
      </w:r>
      <w:r>
        <w:rPr>
          <w:spacing w:val="-52"/>
          <w:sz w:val="24"/>
        </w:rPr>
        <w:t xml:space="preserve"> </w:t>
      </w:r>
      <w:r>
        <w:rPr>
          <w:sz w:val="24"/>
        </w:rPr>
        <w:t>ile çöp kutuları</w:t>
      </w:r>
      <w:r>
        <w:rPr>
          <w:spacing w:val="1"/>
          <w:sz w:val="24"/>
        </w:rPr>
        <w:t xml:space="preserve"> </w:t>
      </w:r>
      <w:r>
        <w:rPr>
          <w:sz w:val="24"/>
        </w:rPr>
        <w:t>yer</w:t>
      </w:r>
      <w:r>
        <w:rPr>
          <w:spacing w:val="-4"/>
          <w:sz w:val="24"/>
        </w:rPr>
        <w:t xml:space="preserve"> </w:t>
      </w:r>
      <w:r>
        <w:rPr>
          <w:sz w:val="24"/>
        </w:rPr>
        <w:t>alacaktır.</w:t>
      </w:r>
    </w:p>
    <w:p w:rsidR="00E42244" w:rsidRDefault="00E42244">
      <w:pPr>
        <w:pStyle w:val="GvdeMetni"/>
      </w:pPr>
    </w:p>
    <w:p w:rsidR="00E42244" w:rsidRDefault="00E42244">
      <w:pPr>
        <w:pStyle w:val="GvdeMetni"/>
        <w:spacing w:before="2"/>
      </w:pPr>
    </w:p>
    <w:p w:rsidR="00E42244" w:rsidRDefault="00F37A66">
      <w:pPr>
        <w:pStyle w:val="GvdeMetni"/>
        <w:ind w:left="112" w:right="807"/>
        <w:jc w:val="both"/>
      </w:pPr>
      <w:r>
        <w:t xml:space="preserve">Yukarıda yer alan kalemlerin temini </w:t>
      </w:r>
      <w:proofErr w:type="gramStart"/>
      <w:r>
        <w:t>konstrüksiyon</w:t>
      </w:r>
      <w:proofErr w:type="gramEnd"/>
      <w:r>
        <w:t xml:space="preserve"> firması tarafından gerçekleştirilecek olup sadece</w:t>
      </w:r>
      <w:r>
        <w:rPr>
          <w:spacing w:val="-52"/>
        </w:rPr>
        <w:t xml:space="preserve"> </w:t>
      </w:r>
      <w:r>
        <w:t>elektrik ve su bağlantıları fuar idaresinden kiralanacak, kurulum ve bağlantı işlemleri konstrüksiyon</w:t>
      </w:r>
      <w:r>
        <w:rPr>
          <w:spacing w:val="1"/>
        </w:rPr>
        <w:t xml:space="preserve"> </w:t>
      </w:r>
      <w:r>
        <w:t>firmasınca</w:t>
      </w:r>
      <w:r>
        <w:rPr>
          <w:spacing w:val="-2"/>
        </w:rPr>
        <w:t xml:space="preserve"> </w:t>
      </w:r>
      <w:r>
        <w:t>yerine</w:t>
      </w:r>
      <w:r>
        <w:rPr>
          <w:spacing w:val="-1"/>
        </w:rPr>
        <w:t xml:space="preserve"> </w:t>
      </w:r>
      <w:r>
        <w:t>getirilecektir.</w:t>
      </w:r>
    </w:p>
    <w:p w:rsidR="00E42244" w:rsidRDefault="00E42244">
      <w:pPr>
        <w:pStyle w:val="GvdeMetni"/>
        <w:spacing w:before="11"/>
        <w:rPr>
          <w:sz w:val="23"/>
        </w:rPr>
      </w:pPr>
    </w:p>
    <w:p w:rsidR="00E42244" w:rsidRDefault="00F37A66">
      <w:pPr>
        <w:pStyle w:val="Balk2"/>
        <w:numPr>
          <w:ilvl w:val="0"/>
          <w:numId w:val="6"/>
        </w:numPr>
        <w:tabs>
          <w:tab w:val="left" w:pos="409"/>
        </w:tabs>
        <w:spacing w:before="1"/>
        <w:ind w:left="408" w:hanging="297"/>
        <w:jc w:val="both"/>
      </w:pPr>
      <w:r>
        <w:rPr>
          <w:u w:val="single"/>
        </w:rPr>
        <w:t>FİNANSAL</w:t>
      </w:r>
      <w:r>
        <w:rPr>
          <w:spacing w:val="-2"/>
          <w:u w:val="single"/>
        </w:rPr>
        <w:t xml:space="preserve"> </w:t>
      </w:r>
      <w:r>
        <w:rPr>
          <w:u w:val="single"/>
        </w:rPr>
        <w:t>ŞARTNAME:</w:t>
      </w: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  <w:tab w:val="right" w:pos="10453"/>
        </w:tabs>
        <w:spacing w:before="303"/>
        <w:ind w:hanging="361"/>
        <w:rPr>
          <w:rFonts w:ascii="Cambria" w:hAnsi="Cambria"/>
          <w:sz w:val="48"/>
        </w:rPr>
      </w:pPr>
      <w:r>
        <w:rPr>
          <w:sz w:val="24"/>
        </w:rPr>
        <w:t>Hazırlanacak</w:t>
      </w:r>
      <w:r>
        <w:rPr>
          <w:spacing w:val="-4"/>
          <w:sz w:val="24"/>
        </w:rPr>
        <w:t xml:space="preserve"> </w:t>
      </w:r>
      <w:r>
        <w:rPr>
          <w:sz w:val="24"/>
        </w:rPr>
        <w:t>teklif,</w:t>
      </w:r>
      <w:r>
        <w:rPr>
          <w:spacing w:val="-1"/>
          <w:sz w:val="24"/>
        </w:rPr>
        <w:t xml:space="preserve"> </w:t>
      </w:r>
      <w:r>
        <w:rPr>
          <w:sz w:val="24"/>
        </w:rPr>
        <w:t>proje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uygulama olarak</w:t>
      </w:r>
      <w:r>
        <w:rPr>
          <w:spacing w:val="-2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kısımda fiyatlandırılacaktır.</w:t>
      </w:r>
      <w:r>
        <w:rPr>
          <w:rFonts w:ascii="Times New Roman" w:hAnsi="Times New Roman"/>
          <w:sz w:val="24"/>
        </w:rPr>
        <w:tab/>
      </w:r>
      <w:r>
        <w:rPr>
          <w:rFonts w:ascii="Cambria" w:hAnsi="Cambria"/>
          <w:position w:val="-17"/>
          <w:sz w:val="48"/>
        </w:rPr>
        <w:t>2</w:t>
      </w: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spacing w:before="179" w:line="242" w:lineRule="auto"/>
        <w:ind w:right="852"/>
        <w:rPr>
          <w:sz w:val="24"/>
        </w:rPr>
      </w:pPr>
      <w:r>
        <w:rPr>
          <w:sz w:val="24"/>
        </w:rPr>
        <w:t>Teklif</w:t>
      </w:r>
      <w:r>
        <w:rPr>
          <w:spacing w:val="-9"/>
          <w:sz w:val="24"/>
        </w:rPr>
        <w:t xml:space="preserve"> </w:t>
      </w:r>
      <w:r>
        <w:rPr>
          <w:sz w:val="24"/>
        </w:rPr>
        <w:t>edilen</w:t>
      </w:r>
      <w:r>
        <w:rPr>
          <w:spacing w:val="-10"/>
          <w:sz w:val="24"/>
        </w:rPr>
        <w:t xml:space="preserve"> </w:t>
      </w:r>
      <w:r>
        <w:rPr>
          <w:sz w:val="24"/>
        </w:rPr>
        <w:t>proje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uygulama</w:t>
      </w:r>
      <w:r>
        <w:rPr>
          <w:spacing w:val="-11"/>
          <w:sz w:val="24"/>
        </w:rPr>
        <w:t xml:space="preserve"> </w:t>
      </w:r>
      <w:r>
        <w:rPr>
          <w:sz w:val="24"/>
        </w:rPr>
        <w:t>üzerinden</w:t>
      </w:r>
      <w:r>
        <w:rPr>
          <w:spacing w:val="-11"/>
          <w:sz w:val="24"/>
        </w:rPr>
        <w:t xml:space="preserve"> </w:t>
      </w:r>
      <w:r>
        <w:rPr>
          <w:sz w:val="24"/>
        </w:rPr>
        <w:t>anlaşma</w:t>
      </w:r>
      <w:r>
        <w:rPr>
          <w:spacing w:val="-9"/>
          <w:sz w:val="24"/>
        </w:rPr>
        <w:t xml:space="preserve"> </w:t>
      </w:r>
      <w:r>
        <w:rPr>
          <w:sz w:val="24"/>
        </w:rPr>
        <w:t>sağlanması</w:t>
      </w:r>
      <w:r>
        <w:rPr>
          <w:spacing w:val="-11"/>
          <w:sz w:val="24"/>
        </w:rPr>
        <w:t xml:space="preserve"> </w:t>
      </w:r>
      <w:r>
        <w:rPr>
          <w:sz w:val="24"/>
        </w:rPr>
        <w:t>durumunda</w:t>
      </w:r>
      <w:r>
        <w:rPr>
          <w:spacing w:val="-10"/>
          <w:sz w:val="24"/>
        </w:rPr>
        <w:t xml:space="preserve"> </w:t>
      </w:r>
      <w:r>
        <w:rPr>
          <w:sz w:val="24"/>
        </w:rPr>
        <w:t>ödeme</w:t>
      </w:r>
      <w:r>
        <w:rPr>
          <w:spacing w:val="-9"/>
          <w:sz w:val="24"/>
        </w:rPr>
        <w:t xml:space="preserve"> </w:t>
      </w:r>
      <w:r>
        <w:rPr>
          <w:sz w:val="24"/>
        </w:rPr>
        <w:t>aşağıdaki</w:t>
      </w:r>
      <w:r>
        <w:rPr>
          <w:spacing w:val="-52"/>
          <w:sz w:val="24"/>
        </w:rPr>
        <w:t xml:space="preserve"> </w:t>
      </w:r>
      <w:r>
        <w:rPr>
          <w:sz w:val="24"/>
        </w:rPr>
        <w:t>şekilde yapılacaktır:</w:t>
      </w:r>
    </w:p>
    <w:p w:rsidR="00E42244" w:rsidRDefault="00E42244">
      <w:pPr>
        <w:pStyle w:val="GvdeMetni"/>
        <w:spacing w:before="10"/>
        <w:rPr>
          <w:sz w:val="23"/>
        </w:rPr>
      </w:pPr>
    </w:p>
    <w:p w:rsidR="00E42244" w:rsidRDefault="00F37A66">
      <w:pPr>
        <w:pStyle w:val="ListeParagraf"/>
        <w:numPr>
          <w:ilvl w:val="2"/>
          <w:numId w:val="6"/>
        </w:numPr>
        <w:tabs>
          <w:tab w:val="left" w:pos="1193"/>
          <w:tab w:val="left" w:pos="1194"/>
        </w:tabs>
        <w:spacing w:line="305" w:lineRule="exact"/>
        <w:ind w:hanging="361"/>
        <w:rPr>
          <w:sz w:val="24"/>
        </w:rPr>
      </w:pPr>
      <w:r>
        <w:rPr>
          <w:sz w:val="24"/>
        </w:rPr>
        <w:t>Sözleşme</w:t>
      </w:r>
      <w:r>
        <w:rPr>
          <w:spacing w:val="-5"/>
          <w:sz w:val="24"/>
        </w:rPr>
        <w:t xml:space="preserve"> </w:t>
      </w:r>
      <w:r>
        <w:rPr>
          <w:sz w:val="24"/>
        </w:rPr>
        <w:t>imzalandıktan</w:t>
      </w:r>
      <w:r>
        <w:rPr>
          <w:spacing w:val="-5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iş</w:t>
      </w:r>
      <w:r>
        <w:rPr>
          <w:spacing w:val="-6"/>
          <w:sz w:val="24"/>
        </w:rPr>
        <w:t xml:space="preserve"> </w:t>
      </w:r>
      <w:r>
        <w:rPr>
          <w:sz w:val="24"/>
        </w:rPr>
        <w:t>günü</w:t>
      </w:r>
      <w:r>
        <w:rPr>
          <w:spacing w:val="-1"/>
          <w:sz w:val="24"/>
        </w:rPr>
        <w:t xml:space="preserve"> </w:t>
      </w:r>
      <w:r>
        <w:rPr>
          <w:sz w:val="24"/>
        </w:rPr>
        <w:t>sonra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2"/>
          <w:sz w:val="24"/>
        </w:rPr>
        <w:t xml:space="preserve"> </w:t>
      </w:r>
      <w:r>
        <w:rPr>
          <w:sz w:val="24"/>
        </w:rPr>
        <w:t>avans</w:t>
      </w:r>
    </w:p>
    <w:p w:rsidR="00E42244" w:rsidRDefault="00F37A66">
      <w:pPr>
        <w:pStyle w:val="ListeParagraf"/>
        <w:numPr>
          <w:ilvl w:val="2"/>
          <w:numId w:val="6"/>
        </w:numPr>
        <w:tabs>
          <w:tab w:val="left" w:pos="1193"/>
          <w:tab w:val="left" w:pos="1194"/>
        </w:tabs>
        <w:spacing w:line="305" w:lineRule="exact"/>
        <w:ind w:hanging="361"/>
        <w:rPr>
          <w:sz w:val="24"/>
        </w:rPr>
      </w:pPr>
      <w:r>
        <w:rPr>
          <w:sz w:val="24"/>
        </w:rPr>
        <w:t>Fuar</w:t>
      </w:r>
      <w:r>
        <w:rPr>
          <w:spacing w:val="-3"/>
          <w:sz w:val="24"/>
        </w:rPr>
        <w:t xml:space="preserve"> </w:t>
      </w:r>
      <w:r>
        <w:rPr>
          <w:sz w:val="24"/>
        </w:rPr>
        <w:t>bitiminden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iş</w:t>
      </w:r>
      <w:r>
        <w:rPr>
          <w:spacing w:val="-4"/>
          <w:sz w:val="24"/>
        </w:rPr>
        <w:t xml:space="preserve"> </w:t>
      </w:r>
      <w:r>
        <w:rPr>
          <w:sz w:val="24"/>
        </w:rPr>
        <w:t>günü</w:t>
      </w:r>
      <w:r>
        <w:rPr>
          <w:spacing w:val="-1"/>
          <w:sz w:val="24"/>
        </w:rPr>
        <w:t xml:space="preserve"> </w:t>
      </w:r>
      <w:r>
        <w:rPr>
          <w:sz w:val="24"/>
        </w:rPr>
        <w:t>sonra,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-5"/>
          <w:sz w:val="24"/>
        </w:rPr>
        <w:t xml:space="preserve"> </w:t>
      </w:r>
      <w:r>
        <w:rPr>
          <w:sz w:val="24"/>
        </w:rPr>
        <w:t>50</w:t>
      </w:r>
      <w:r>
        <w:rPr>
          <w:spacing w:val="-6"/>
          <w:sz w:val="24"/>
        </w:rPr>
        <w:t xml:space="preserve"> </w:t>
      </w:r>
      <w:r>
        <w:rPr>
          <w:sz w:val="24"/>
        </w:rPr>
        <w:t>bakiye</w:t>
      </w:r>
    </w:p>
    <w:p w:rsidR="00E42244" w:rsidRDefault="00E42244">
      <w:pPr>
        <w:pStyle w:val="GvdeMetni"/>
        <w:spacing w:before="9"/>
        <w:rPr>
          <w:sz w:val="23"/>
        </w:rPr>
      </w:pPr>
    </w:p>
    <w:p w:rsidR="00E42244" w:rsidRDefault="00F37A66">
      <w:pPr>
        <w:pStyle w:val="GvdeMetni"/>
        <w:spacing w:before="1"/>
        <w:ind w:left="473"/>
      </w:pPr>
      <w:proofErr w:type="gramStart"/>
      <w:r>
        <w:t>olmak</w:t>
      </w:r>
      <w:proofErr w:type="gramEnd"/>
      <w:r>
        <w:rPr>
          <w:spacing w:val="-4"/>
        </w:rPr>
        <w:t xml:space="preserve"> </w:t>
      </w:r>
      <w:r>
        <w:t>üzere</w:t>
      </w:r>
      <w:r>
        <w:rPr>
          <w:spacing w:val="-5"/>
        </w:rPr>
        <w:t xml:space="preserve"> </w:t>
      </w:r>
      <w:r>
        <w:t>iki</w:t>
      </w:r>
      <w:r>
        <w:rPr>
          <w:spacing w:val="-3"/>
        </w:rPr>
        <w:t xml:space="preserve"> </w:t>
      </w:r>
      <w:r>
        <w:t>aşamada</w:t>
      </w:r>
      <w:r>
        <w:rPr>
          <w:spacing w:val="-10"/>
        </w:rPr>
        <w:t xml:space="preserve"> </w:t>
      </w:r>
      <w:r>
        <w:t>ödenecektir.</w:t>
      </w:r>
      <w:r>
        <w:rPr>
          <w:spacing w:val="-4"/>
        </w:rPr>
        <w:t xml:space="preserve"> </w:t>
      </w:r>
      <w:r>
        <w:t>Ödemeler</w:t>
      </w:r>
      <w:r>
        <w:rPr>
          <w:spacing w:val="-7"/>
        </w:rPr>
        <w:t xml:space="preserve"> </w:t>
      </w:r>
      <w:r>
        <w:t>banka</w:t>
      </w:r>
      <w:r>
        <w:rPr>
          <w:spacing w:val="-3"/>
        </w:rPr>
        <w:t xml:space="preserve"> </w:t>
      </w:r>
      <w:r>
        <w:t>transferi</w:t>
      </w:r>
      <w:r>
        <w:rPr>
          <w:spacing w:val="-4"/>
        </w:rPr>
        <w:t xml:space="preserve"> </w:t>
      </w:r>
      <w:r>
        <w:t>ile</w:t>
      </w:r>
      <w:r>
        <w:rPr>
          <w:spacing w:val="-6"/>
        </w:rPr>
        <w:t xml:space="preserve"> </w:t>
      </w:r>
      <w:r>
        <w:t>gerçekleştirilecektir.</w:t>
      </w:r>
    </w:p>
    <w:p w:rsidR="00E42244" w:rsidRDefault="00E42244">
      <w:pPr>
        <w:pStyle w:val="GvdeMetni"/>
        <w:spacing w:before="2"/>
        <w:rPr>
          <w:sz w:val="22"/>
        </w:rPr>
      </w:pPr>
    </w:p>
    <w:p w:rsidR="00E42244" w:rsidRDefault="00F37A66">
      <w:pPr>
        <w:pStyle w:val="Balk2"/>
        <w:numPr>
          <w:ilvl w:val="0"/>
          <w:numId w:val="6"/>
        </w:numPr>
        <w:tabs>
          <w:tab w:val="left" w:pos="399"/>
        </w:tabs>
        <w:ind w:left="398" w:hanging="287"/>
        <w:jc w:val="both"/>
      </w:pPr>
      <w:r>
        <w:rPr>
          <w:u w:val="single"/>
        </w:rPr>
        <w:t>GENEL</w:t>
      </w:r>
      <w:r>
        <w:rPr>
          <w:spacing w:val="-1"/>
          <w:u w:val="single"/>
        </w:rPr>
        <w:t xml:space="preserve"> </w:t>
      </w:r>
      <w:proofErr w:type="gramStart"/>
      <w:r>
        <w:rPr>
          <w:u w:val="single"/>
        </w:rPr>
        <w:t>ŞARTNAME</w:t>
      </w:r>
      <w:r>
        <w:rPr>
          <w:spacing w:val="-10"/>
          <w:u w:val="single"/>
        </w:rPr>
        <w:t xml:space="preserve"> </w:t>
      </w:r>
      <w:r>
        <w:rPr>
          <w:u w:val="single"/>
        </w:rPr>
        <w:t>:</w:t>
      </w:r>
      <w:proofErr w:type="gramEnd"/>
    </w:p>
    <w:p w:rsidR="00E42244" w:rsidRDefault="00E42244">
      <w:pPr>
        <w:pStyle w:val="GvdeMetni"/>
        <w:rPr>
          <w:b/>
          <w:sz w:val="20"/>
        </w:rPr>
      </w:pPr>
    </w:p>
    <w:p w:rsidR="00E42244" w:rsidRDefault="00E42244">
      <w:pPr>
        <w:pStyle w:val="GvdeMetni"/>
        <w:spacing w:before="9"/>
        <w:rPr>
          <w:b/>
          <w:sz w:val="21"/>
        </w:rPr>
      </w:pP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Yüklenici</w:t>
      </w:r>
      <w:r>
        <w:rPr>
          <w:spacing w:val="-10"/>
          <w:sz w:val="24"/>
        </w:rPr>
        <w:t xml:space="preserve"> </w:t>
      </w:r>
      <w:r>
        <w:rPr>
          <w:sz w:val="24"/>
        </w:rPr>
        <w:t>firmalar,</w:t>
      </w:r>
      <w:r>
        <w:rPr>
          <w:spacing w:val="-8"/>
          <w:sz w:val="24"/>
        </w:rPr>
        <w:t xml:space="preserve"> </w:t>
      </w:r>
      <w:r>
        <w:rPr>
          <w:sz w:val="24"/>
        </w:rPr>
        <w:t>birden</w:t>
      </w:r>
      <w:r>
        <w:rPr>
          <w:spacing w:val="-5"/>
          <w:sz w:val="24"/>
        </w:rPr>
        <w:t xml:space="preserve"> </w:t>
      </w:r>
      <w:r>
        <w:rPr>
          <w:sz w:val="24"/>
        </w:rPr>
        <w:t>fazla</w:t>
      </w:r>
      <w:r>
        <w:rPr>
          <w:spacing w:val="-3"/>
          <w:sz w:val="24"/>
        </w:rPr>
        <w:t xml:space="preserve"> </w:t>
      </w:r>
      <w:r>
        <w:rPr>
          <w:sz w:val="24"/>
        </w:rPr>
        <w:t>proje</w:t>
      </w:r>
      <w:r>
        <w:rPr>
          <w:spacing w:val="-6"/>
          <w:sz w:val="24"/>
        </w:rPr>
        <w:t xml:space="preserve"> </w:t>
      </w:r>
      <w:r>
        <w:rPr>
          <w:sz w:val="24"/>
        </w:rPr>
        <w:t>teklifi</w:t>
      </w:r>
      <w:r>
        <w:rPr>
          <w:spacing w:val="-7"/>
          <w:sz w:val="24"/>
        </w:rPr>
        <w:t xml:space="preserve"> </w:t>
      </w:r>
      <w:r>
        <w:rPr>
          <w:sz w:val="24"/>
        </w:rPr>
        <w:t>verebilirler.</w:t>
      </w:r>
    </w:p>
    <w:p w:rsidR="00E42244" w:rsidRDefault="00E42244">
      <w:pPr>
        <w:pStyle w:val="GvdeMetni"/>
        <w:rPr>
          <w:sz w:val="34"/>
        </w:rPr>
      </w:pP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Stant</w:t>
      </w:r>
      <w:r>
        <w:rPr>
          <w:spacing w:val="30"/>
          <w:sz w:val="24"/>
        </w:rPr>
        <w:t xml:space="preserve"> </w:t>
      </w:r>
      <w:r>
        <w:rPr>
          <w:sz w:val="24"/>
        </w:rPr>
        <w:t>inşasında</w:t>
      </w:r>
      <w:r>
        <w:rPr>
          <w:spacing w:val="30"/>
          <w:sz w:val="24"/>
        </w:rPr>
        <w:t xml:space="preserve"> </w:t>
      </w:r>
      <w:r>
        <w:rPr>
          <w:sz w:val="24"/>
        </w:rPr>
        <w:t>görev</w:t>
      </w:r>
      <w:r>
        <w:rPr>
          <w:spacing w:val="27"/>
          <w:sz w:val="24"/>
        </w:rPr>
        <w:t xml:space="preserve"> </w:t>
      </w:r>
      <w:r>
        <w:rPr>
          <w:sz w:val="24"/>
        </w:rPr>
        <w:t>alacak</w:t>
      </w:r>
      <w:r>
        <w:rPr>
          <w:spacing w:val="26"/>
          <w:sz w:val="24"/>
        </w:rPr>
        <w:t xml:space="preserve"> </w:t>
      </w:r>
      <w:r>
        <w:rPr>
          <w:sz w:val="24"/>
        </w:rPr>
        <w:t>tüm</w:t>
      </w:r>
      <w:r>
        <w:rPr>
          <w:spacing w:val="26"/>
          <w:sz w:val="24"/>
        </w:rPr>
        <w:t xml:space="preserve"> </w:t>
      </w:r>
      <w:r>
        <w:rPr>
          <w:sz w:val="24"/>
        </w:rPr>
        <w:t>çalışanların</w:t>
      </w:r>
      <w:r>
        <w:rPr>
          <w:spacing w:val="29"/>
          <w:sz w:val="24"/>
        </w:rPr>
        <w:t xml:space="preserve"> </w:t>
      </w:r>
      <w:r>
        <w:rPr>
          <w:sz w:val="24"/>
        </w:rPr>
        <w:t>yol,</w:t>
      </w:r>
      <w:r>
        <w:rPr>
          <w:spacing w:val="29"/>
          <w:sz w:val="24"/>
        </w:rPr>
        <w:t xml:space="preserve"> </w:t>
      </w:r>
      <w:r>
        <w:rPr>
          <w:sz w:val="24"/>
        </w:rPr>
        <w:t>konaklama,</w:t>
      </w:r>
      <w:r>
        <w:rPr>
          <w:spacing w:val="26"/>
          <w:sz w:val="24"/>
        </w:rPr>
        <w:t xml:space="preserve"> </w:t>
      </w:r>
      <w:r>
        <w:rPr>
          <w:sz w:val="24"/>
        </w:rPr>
        <w:t>yemek,</w:t>
      </w:r>
      <w:r>
        <w:rPr>
          <w:spacing w:val="27"/>
          <w:sz w:val="24"/>
        </w:rPr>
        <w:t xml:space="preserve"> </w:t>
      </w:r>
      <w:r>
        <w:rPr>
          <w:sz w:val="24"/>
        </w:rPr>
        <w:t>sigorta</w:t>
      </w:r>
      <w:r>
        <w:rPr>
          <w:spacing w:val="27"/>
          <w:sz w:val="24"/>
        </w:rPr>
        <w:t xml:space="preserve"> </w:t>
      </w:r>
      <w:r>
        <w:rPr>
          <w:sz w:val="24"/>
        </w:rPr>
        <w:t>vb</w:t>
      </w:r>
      <w:r w:rsidR="00426462">
        <w:rPr>
          <w:sz w:val="24"/>
        </w:rPr>
        <w:t>.</w:t>
      </w:r>
      <w:r>
        <w:rPr>
          <w:spacing w:val="31"/>
          <w:sz w:val="24"/>
        </w:rPr>
        <w:t xml:space="preserve"> </w:t>
      </w:r>
      <w:r>
        <w:rPr>
          <w:sz w:val="24"/>
        </w:rPr>
        <w:t>giderleri</w:t>
      </w:r>
    </w:p>
    <w:p w:rsidR="00E42244" w:rsidRDefault="00F37A66">
      <w:pPr>
        <w:pStyle w:val="GvdeMetni"/>
        <w:ind w:left="833"/>
      </w:pPr>
      <w:proofErr w:type="gramStart"/>
      <w:r>
        <w:t>konstrüksiyon</w:t>
      </w:r>
      <w:proofErr w:type="gramEnd"/>
      <w:r>
        <w:rPr>
          <w:spacing w:val="-8"/>
        </w:rPr>
        <w:t xml:space="preserve"> </w:t>
      </w:r>
      <w:r>
        <w:t>firması</w:t>
      </w:r>
      <w:r>
        <w:rPr>
          <w:spacing w:val="-7"/>
        </w:rPr>
        <w:t xml:space="preserve"> </w:t>
      </w:r>
      <w:r>
        <w:t>tarafından</w:t>
      </w:r>
      <w:r>
        <w:rPr>
          <w:spacing w:val="-6"/>
        </w:rPr>
        <w:t xml:space="preserve"> </w:t>
      </w:r>
      <w:r>
        <w:t>karşılanacaktır.</w:t>
      </w:r>
    </w:p>
    <w:p w:rsidR="00E42244" w:rsidRDefault="00E42244">
      <w:pPr>
        <w:pStyle w:val="GvdeMetni"/>
        <w:spacing w:before="11"/>
        <w:rPr>
          <w:sz w:val="23"/>
        </w:rPr>
      </w:pPr>
    </w:p>
    <w:p w:rsidR="00E42244" w:rsidRDefault="00F37A66">
      <w:pPr>
        <w:pStyle w:val="Balk3"/>
        <w:numPr>
          <w:ilvl w:val="1"/>
          <w:numId w:val="6"/>
        </w:numPr>
        <w:tabs>
          <w:tab w:val="left" w:pos="834"/>
        </w:tabs>
        <w:ind w:right="847"/>
        <w:rPr>
          <w:u w:val="none"/>
        </w:rPr>
      </w:pPr>
      <w:r>
        <w:rPr>
          <w:u w:val="none"/>
        </w:rPr>
        <w:t>Konstrüksiyon</w:t>
      </w:r>
      <w:r>
        <w:rPr>
          <w:spacing w:val="1"/>
          <w:u w:val="none"/>
        </w:rPr>
        <w:t xml:space="preserve"> </w:t>
      </w:r>
      <w:r>
        <w:rPr>
          <w:u w:val="none"/>
        </w:rPr>
        <w:t>firmasının</w:t>
      </w:r>
      <w:r>
        <w:rPr>
          <w:spacing w:val="1"/>
          <w:u w:val="none"/>
        </w:rPr>
        <w:t xml:space="preserve"> </w:t>
      </w:r>
      <w:r>
        <w:rPr>
          <w:u w:val="none"/>
        </w:rPr>
        <w:t>fuarın</w:t>
      </w:r>
      <w:r>
        <w:rPr>
          <w:spacing w:val="1"/>
          <w:u w:val="none"/>
        </w:rPr>
        <w:t xml:space="preserve"> </w:t>
      </w:r>
      <w:r>
        <w:rPr>
          <w:u w:val="none"/>
        </w:rPr>
        <w:t>açık</w:t>
      </w:r>
      <w:r>
        <w:rPr>
          <w:spacing w:val="1"/>
          <w:u w:val="none"/>
        </w:rPr>
        <w:t xml:space="preserve"> </w:t>
      </w:r>
      <w:r>
        <w:rPr>
          <w:u w:val="none"/>
        </w:rPr>
        <w:t>olduğu saatler</w:t>
      </w:r>
      <w:r>
        <w:rPr>
          <w:spacing w:val="1"/>
          <w:u w:val="none"/>
        </w:rPr>
        <w:t xml:space="preserve"> </w:t>
      </w:r>
      <w:r>
        <w:rPr>
          <w:u w:val="none"/>
        </w:rPr>
        <w:t>arasında</w:t>
      </w:r>
      <w:r>
        <w:rPr>
          <w:spacing w:val="1"/>
          <w:u w:val="none"/>
        </w:rPr>
        <w:t xml:space="preserve"> </w:t>
      </w:r>
      <w:r>
        <w:rPr>
          <w:u w:val="none"/>
        </w:rPr>
        <w:t>2 teknik elemanını</w:t>
      </w:r>
      <w:r>
        <w:rPr>
          <w:spacing w:val="1"/>
          <w:u w:val="none"/>
        </w:rPr>
        <w:t xml:space="preserve"> </w:t>
      </w:r>
      <w:r>
        <w:rPr>
          <w:u w:val="none"/>
        </w:rPr>
        <w:t>tahsis</w:t>
      </w:r>
      <w:r>
        <w:rPr>
          <w:spacing w:val="-52"/>
          <w:u w:val="none"/>
        </w:rPr>
        <w:t xml:space="preserve"> </w:t>
      </w:r>
      <w:r>
        <w:rPr>
          <w:u w:val="none"/>
        </w:rPr>
        <w:t>ederek hazır bulundurması</w:t>
      </w:r>
      <w:r>
        <w:rPr>
          <w:spacing w:val="4"/>
          <w:u w:val="none"/>
        </w:rPr>
        <w:t xml:space="preserve"> </w:t>
      </w:r>
      <w:r>
        <w:rPr>
          <w:u w:val="none"/>
        </w:rPr>
        <w:t>zorunludur.</w:t>
      </w:r>
    </w:p>
    <w:p w:rsidR="00E42244" w:rsidRDefault="00E42244">
      <w:pPr>
        <w:pStyle w:val="GvdeMetni"/>
        <w:spacing w:before="7"/>
        <w:rPr>
          <w:b/>
          <w:sz w:val="33"/>
        </w:rPr>
      </w:pP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spacing w:before="1" w:line="242" w:lineRule="auto"/>
        <w:ind w:right="842"/>
        <w:rPr>
          <w:sz w:val="24"/>
        </w:rPr>
      </w:pPr>
      <w:r>
        <w:rPr>
          <w:sz w:val="24"/>
        </w:rPr>
        <w:t>Yüklenici</w:t>
      </w:r>
      <w:r>
        <w:rPr>
          <w:spacing w:val="44"/>
          <w:sz w:val="24"/>
        </w:rPr>
        <w:t xml:space="preserve"> </w:t>
      </w:r>
      <w:r>
        <w:rPr>
          <w:sz w:val="24"/>
        </w:rPr>
        <w:t>firma,</w:t>
      </w:r>
      <w:r>
        <w:rPr>
          <w:spacing w:val="44"/>
          <w:sz w:val="24"/>
        </w:rPr>
        <w:t xml:space="preserve"> </w:t>
      </w:r>
      <w:r>
        <w:rPr>
          <w:sz w:val="24"/>
        </w:rPr>
        <w:t>Fuar</w:t>
      </w:r>
      <w:r>
        <w:rPr>
          <w:spacing w:val="47"/>
          <w:sz w:val="24"/>
        </w:rPr>
        <w:t xml:space="preserve"> </w:t>
      </w:r>
      <w:r>
        <w:rPr>
          <w:sz w:val="24"/>
        </w:rPr>
        <w:t>İdaresi</w:t>
      </w:r>
      <w:r>
        <w:rPr>
          <w:spacing w:val="46"/>
          <w:sz w:val="24"/>
        </w:rPr>
        <w:t xml:space="preserve"> </w:t>
      </w:r>
      <w:r>
        <w:rPr>
          <w:sz w:val="24"/>
        </w:rPr>
        <w:t>tarafından</w:t>
      </w:r>
      <w:r>
        <w:rPr>
          <w:spacing w:val="48"/>
          <w:sz w:val="24"/>
        </w:rPr>
        <w:t xml:space="preserve"> </w:t>
      </w:r>
      <w:r>
        <w:rPr>
          <w:sz w:val="24"/>
        </w:rPr>
        <w:t>belirlenecek</w:t>
      </w:r>
      <w:r>
        <w:rPr>
          <w:spacing w:val="49"/>
          <w:sz w:val="24"/>
        </w:rPr>
        <w:t xml:space="preserve"> </w:t>
      </w:r>
      <w:r>
        <w:rPr>
          <w:sz w:val="24"/>
        </w:rPr>
        <w:t>genel</w:t>
      </w:r>
      <w:r>
        <w:rPr>
          <w:spacing w:val="47"/>
          <w:sz w:val="24"/>
        </w:rPr>
        <w:t xml:space="preserve"> </w:t>
      </w:r>
      <w:r>
        <w:rPr>
          <w:sz w:val="24"/>
        </w:rPr>
        <w:t>ve</w:t>
      </w:r>
      <w:r>
        <w:rPr>
          <w:spacing w:val="44"/>
          <w:sz w:val="24"/>
        </w:rPr>
        <w:t xml:space="preserve"> </w:t>
      </w:r>
      <w:r>
        <w:rPr>
          <w:sz w:val="24"/>
        </w:rPr>
        <w:t>teknik</w:t>
      </w:r>
      <w:r>
        <w:rPr>
          <w:spacing w:val="49"/>
          <w:sz w:val="24"/>
        </w:rPr>
        <w:t xml:space="preserve"> </w:t>
      </w:r>
      <w:r>
        <w:rPr>
          <w:sz w:val="24"/>
        </w:rPr>
        <w:t>koşullara</w:t>
      </w:r>
      <w:r>
        <w:rPr>
          <w:spacing w:val="47"/>
          <w:sz w:val="24"/>
        </w:rPr>
        <w:t xml:space="preserve"> </w:t>
      </w:r>
      <w:r>
        <w:rPr>
          <w:sz w:val="24"/>
        </w:rPr>
        <w:t>uymakla,</w:t>
      </w:r>
      <w:r>
        <w:rPr>
          <w:spacing w:val="-51"/>
          <w:sz w:val="24"/>
        </w:rPr>
        <w:t xml:space="preserve"> </w:t>
      </w:r>
      <w:r>
        <w:rPr>
          <w:sz w:val="24"/>
        </w:rPr>
        <w:t>gerekli teknik</w:t>
      </w:r>
      <w:r>
        <w:rPr>
          <w:spacing w:val="-3"/>
          <w:sz w:val="24"/>
        </w:rPr>
        <w:t xml:space="preserve"> </w:t>
      </w:r>
      <w:r>
        <w:rPr>
          <w:sz w:val="24"/>
        </w:rPr>
        <w:t>hesaplamaları ve</w:t>
      </w:r>
      <w:r>
        <w:rPr>
          <w:spacing w:val="1"/>
          <w:sz w:val="24"/>
        </w:rPr>
        <w:t xml:space="preserve"> </w:t>
      </w:r>
      <w:r>
        <w:rPr>
          <w:sz w:val="24"/>
        </w:rPr>
        <w:t>ölçümleri</w:t>
      </w:r>
      <w:r>
        <w:rPr>
          <w:spacing w:val="-2"/>
          <w:sz w:val="24"/>
        </w:rPr>
        <w:t xml:space="preserve"> </w:t>
      </w:r>
      <w:r>
        <w:rPr>
          <w:sz w:val="24"/>
        </w:rPr>
        <w:t>yapmakla yükümlüdür.</w:t>
      </w:r>
    </w:p>
    <w:p w:rsidR="00E42244" w:rsidRDefault="00E42244">
      <w:pPr>
        <w:spacing w:line="242" w:lineRule="auto"/>
        <w:rPr>
          <w:sz w:val="24"/>
        </w:rPr>
        <w:sectPr w:rsidR="00E42244">
          <w:pgSz w:w="11920" w:h="16850"/>
          <w:pgMar w:top="1600" w:right="320" w:bottom="920" w:left="1020" w:header="0" w:footer="680" w:gutter="0"/>
          <w:cols w:space="708"/>
        </w:sectPr>
      </w:pPr>
    </w:p>
    <w:p w:rsidR="00E42244" w:rsidRDefault="004D20AA">
      <w:pPr>
        <w:pStyle w:val="ListeParagraf"/>
        <w:numPr>
          <w:ilvl w:val="1"/>
          <w:numId w:val="6"/>
        </w:numPr>
        <w:tabs>
          <w:tab w:val="left" w:pos="834"/>
        </w:tabs>
        <w:spacing w:before="63"/>
        <w:ind w:right="814"/>
        <w:jc w:val="both"/>
        <w:rPr>
          <w:sz w:val="24"/>
        </w:rPr>
      </w:pPr>
      <w:r>
        <w:pict>
          <v:rect id="_x0000_s2052" style="position:absolute;left:0;text-align:left;margin-left:28.3pt;margin-top:356.95pt;width:.7pt;height:14.65pt;z-index:15728640;mso-position-horizontal-relative:page;mso-position-vertical-relative:page" fillcolor="black" stroked="f">
            <w10:wrap anchorx="page" anchory="page"/>
          </v:rect>
        </w:pict>
      </w:r>
      <w:r w:rsidR="00F37A66">
        <w:rPr>
          <w:sz w:val="24"/>
        </w:rPr>
        <w:t xml:space="preserve">Stant tasarımının </w:t>
      </w:r>
      <w:proofErr w:type="spellStart"/>
      <w:r w:rsidR="00F37A66">
        <w:rPr>
          <w:sz w:val="24"/>
        </w:rPr>
        <w:t>ölçümlendirilmiş</w:t>
      </w:r>
      <w:proofErr w:type="spellEnd"/>
      <w:r w:rsidR="00F37A66">
        <w:rPr>
          <w:sz w:val="24"/>
        </w:rPr>
        <w:t xml:space="preserve"> projesini onay almak üzere Fuar İdaresine göndermek</w:t>
      </w:r>
      <w:r w:rsidR="00F37A66">
        <w:rPr>
          <w:spacing w:val="1"/>
          <w:sz w:val="24"/>
        </w:rPr>
        <w:t xml:space="preserve"> </w:t>
      </w:r>
      <w:r w:rsidR="00F37A66">
        <w:rPr>
          <w:sz w:val="24"/>
        </w:rPr>
        <w:t>sözleşmeci</w:t>
      </w:r>
      <w:r w:rsidR="00F37A66">
        <w:rPr>
          <w:spacing w:val="-5"/>
          <w:sz w:val="24"/>
        </w:rPr>
        <w:t xml:space="preserve"> </w:t>
      </w:r>
      <w:r w:rsidR="00F37A66">
        <w:rPr>
          <w:sz w:val="24"/>
        </w:rPr>
        <w:t>firmanın sorumluluğundadır.</w:t>
      </w:r>
    </w:p>
    <w:p w:rsidR="00E42244" w:rsidRDefault="00E42244">
      <w:pPr>
        <w:pStyle w:val="GvdeMetni"/>
        <w:spacing w:before="2"/>
      </w:pP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ind w:right="807"/>
        <w:jc w:val="both"/>
        <w:rPr>
          <w:sz w:val="24"/>
        </w:rPr>
      </w:pPr>
      <w:r>
        <w:rPr>
          <w:sz w:val="24"/>
        </w:rPr>
        <w:t>Hizmet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yükümlülüklerini</w:t>
      </w:r>
      <w:r>
        <w:rPr>
          <w:spacing w:val="1"/>
          <w:sz w:val="24"/>
        </w:rPr>
        <w:t xml:space="preserve"> </w:t>
      </w:r>
      <w:r>
        <w:rPr>
          <w:sz w:val="24"/>
        </w:rPr>
        <w:t>mücbir</w:t>
      </w:r>
      <w:r>
        <w:rPr>
          <w:spacing w:val="1"/>
          <w:sz w:val="24"/>
        </w:rPr>
        <w:t xml:space="preserve"> </w:t>
      </w:r>
      <w:r>
        <w:rPr>
          <w:sz w:val="24"/>
        </w:rPr>
        <w:t>sebepler</w:t>
      </w:r>
      <w:r>
        <w:rPr>
          <w:spacing w:val="1"/>
          <w:sz w:val="24"/>
        </w:rPr>
        <w:t xml:space="preserve"> </w:t>
      </w:r>
      <w:r>
        <w:rPr>
          <w:sz w:val="24"/>
        </w:rPr>
        <w:t>dışında</w:t>
      </w:r>
      <w:r>
        <w:rPr>
          <w:spacing w:val="1"/>
          <w:sz w:val="24"/>
        </w:rPr>
        <w:t xml:space="preserve"> </w:t>
      </w:r>
      <w:r>
        <w:rPr>
          <w:sz w:val="24"/>
        </w:rPr>
        <w:t>yerine</w:t>
      </w:r>
      <w:r>
        <w:rPr>
          <w:spacing w:val="1"/>
          <w:sz w:val="24"/>
        </w:rPr>
        <w:t xml:space="preserve"> </w:t>
      </w:r>
      <w:r>
        <w:rPr>
          <w:sz w:val="24"/>
        </w:rPr>
        <w:t>getirememesi</w:t>
      </w:r>
      <w:r>
        <w:rPr>
          <w:spacing w:val="1"/>
          <w:sz w:val="24"/>
        </w:rPr>
        <w:t xml:space="preserve"> </w:t>
      </w:r>
      <w:r>
        <w:rPr>
          <w:sz w:val="24"/>
        </w:rPr>
        <w:t>durumunda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yüklenici firma, hizmetin verilemediği her gün için 10.000 € (on bin </w:t>
      </w:r>
      <w:proofErr w:type="spellStart"/>
      <w:r>
        <w:rPr>
          <w:sz w:val="24"/>
        </w:rPr>
        <w:t>euro</w:t>
      </w:r>
      <w:proofErr w:type="spellEnd"/>
      <w:r>
        <w:rPr>
          <w:sz w:val="24"/>
        </w:rPr>
        <w:t>) cezai şart olarak</w:t>
      </w:r>
      <w:r>
        <w:rPr>
          <w:spacing w:val="1"/>
          <w:sz w:val="24"/>
        </w:rPr>
        <w:t xml:space="preserve"> </w:t>
      </w:r>
      <w:r>
        <w:rPr>
          <w:sz w:val="24"/>
        </w:rPr>
        <w:t>ödemeyi kabul ve taahhüt eder. Yüklenici firma, bu cezai şartın fahiş olduğu ve tenkisi</w:t>
      </w:r>
      <w:r>
        <w:rPr>
          <w:spacing w:val="1"/>
          <w:sz w:val="24"/>
        </w:rPr>
        <w:t xml:space="preserve"> </w:t>
      </w:r>
      <w:r>
        <w:rPr>
          <w:sz w:val="24"/>
        </w:rPr>
        <w:t>gerektiği yolundaki itirazlarından şimdiden</w:t>
      </w:r>
      <w:r>
        <w:rPr>
          <w:spacing w:val="2"/>
          <w:sz w:val="24"/>
        </w:rPr>
        <w:t xml:space="preserve"> </w:t>
      </w:r>
      <w:r>
        <w:rPr>
          <w:sz w:val="24"/>
        </w:rPr>
        <w:t>feragat etmiştir.</w:t>
      </w:r>
    </w:p>
    <w:p w:rsidR="00E42244" w:rsidRDefault="00E42244">
      <w:pPr>
        <w:pStyle w:val="GvdeMetni"/>
        <w:spacing w:before="12"/>
        <w:rPr>
          <w:sz w:val="23"/>
        </w:rPr>
      </w:pP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ind w:right="802"/>
        <w:jc w:val="both"/>
        <w:rPr>
          <w:sz w:val="24"/>
        </w:rPr>
      </w:pPr>
      <w:r>
        <w:rPr>
          <w:sz w:val="24"/>
        </w:rPr>
        <w:t>Ayrıca, ihmali ya da kusuru dolayısıyla Monaco Yacht Show Fuarı’na iştirak edilememesi</w:t>
      </w:r>
      <w:r>
        <w:rPr>
          <w:spacing w:val="1"/>
          <w:sz w:val="24"/>
        </w:rPr>
        <w:t xml:space="preserve"> </w:t>
      </w:r>
      <w:r>
        <w:rPr>
          <w:sz w:val="24"/>
        </w:rPr>
        <w:t>halinde yüklenici firma, fuara iştirak etmek amacıyla yapılan tüm masrafları ve uğranılan</w:t>
      </w:r>
      <w:r>
        <w:rPr>
          <w:spacing w:val="1"/>
          <w:sz w:val="24"/>
        </w:rPr>
        <w:t xml:space="preserve"> </w:t>
      </w:r>
      <w:r>
        <w:rPr>
          <w:sz w:val="24"/>
        </w:rPr>
        <w:t>zarar</w:t>
      </w:r>
      <w:r>
        <w:rPr>
          <w:spacing w:val="-4"/>
          <w:sz w:val="24"/>
        </w:rPr>
        <w:t xml:space="preserve"> </w:t>
      </w:r>
      <w:r>
        <w:rPr>
          <w:sz w:val="24"/>
        </w:rPr>
        <w:t>ziyanı</w:t>
      </w:r>
      <w:r>
        <w:rPr>
          <w:spacing w:val="-4"/>
          <w:sz w:val="24"/>
        </w:rPr>
        <w:t xml:space="preserve"> </w:t>
      </w:r>
      <w:r>
        <w:rPr>
          <w:sz w:val="24"/>
        </w:rPr>
        <w:t>tazmin etmeyi kabul ve</w:t>
      </w:r>
      <w:r>
        <w:rPr>
          <w:spacing w:val="-3"/>
          <w:sz w:val="24"/>
        </w:rPr>
        <w:t xml:space="preserve"> </w:t>
      </w:r>
      <w:r>
        <w:rPr>
          <w:sz w:val="24"/>
        </w:rPr>
        <w:t>taahhüt</w:t>
      </w:r>
      <w:r>
        <w:rPr>
          <w:spacing w:val="-1"/>
          <w:sz w:val="24"/>
        </w:rPr>
        <w:t xml:space="preserve"> </w:t>
      </w:r>
      <w:r>
        <w:rPr>
          <w:sz w:val="24"/>
        </w:rPr>
        <w:t>eder.</w:t>
      </w:r>
    </w:p>
    <w:p w:rsidR="00E42244" w:rsidRDefault="00E42244">
      <w:pPr>
        <w:pStyle w:val="GvdeMetni"/>
        <w:spacing w:before="11"/>
        <w:rPr>
          <w:sz w:val="23"/>
        </w:rPr>
      </w:pP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ind w:right="806"/>
        <w:jc w:val="both"/>
        <w:rPr>
          <w:sz w:val="24"/>
        </w:rPr>
      </w:pPr>
      <w:proofErr w:type="spellStart"/>
      <w:r>
        <w:rPr>
          <w:sz w:val="24"/>
        </w:rPr>
        <w:t>Stand</w:t>
      </w:r>
      <w:proofErr w:type="spellEnd"/>
      <w:r>
        <w:rPr>
          <w:sz w:val="24"/>
        </w:rPr>
        <w:t xml:space="preserve"> inşaatı ve fuar süresince, </w:t>
      </w:r>
      <w:proofErr w:type="spellStart"/>
      <w:r>
        <w:rPr>
          <w:sz w:val="24"/>
        </w:rPr>
        <w:t>stand</w:t>
      </w:r>
      <w:proofErr w:type="spellEnd"/>
      <w:r>
        <w:rPr>
          <w:sz w:val="24"/>
        </w:rPr>
        <w:t xml:space="preserve"> inşaatının fuar alanında sebep olacağı 3.</w:t>
      </w:r>
      <w:r>
        <w:rPr>
          <w:spacing w:val="1"/>
          <w:sz w:val="24"/>
        </w:rPr>
        <w:t xml:space="preserve"> </w:t>
      </w:r>
      <w:r>
        <w:rPr>
          <w:sz w:val="24"/>
        </w:rPr>
        <w:t>kişilerin</w:t>
      </w:r>
      <w:r>
        <w:rPr>
          <w:spacing w:val="1"/>
          <w:sz w:val="24"/>
        </w:rPr>
        <w:t xml:space="preserve"> </w:t>
      </w:r>
      <w:r>
        <w:rPr>
          <w:sz w:val="24"/>
        </w:rPr>
        <w:t>görecekleri</w:t>
      </w:r>
      <w:r>
        <w:rPr>
          <w:spacing w:val="-9"/>
          <w:sz w:val="24"/>
        </w:rPr>
        <w:t xml:space="preserve"> </w:t>
      </w:r>
      <w:r>
        <w:rPr>
          <w:sz w:val="24"/>
        </w:rPr>
        <w:t>hasarlardan</w:t>
      </w:r>
      <w:r>
        <w:rPr>
          <w:spacing w:val="-5"/>
          <w:sz w:val="24"/>
        </w:rPr>
        <w:t xml:space="preserve"> </w:t>
      </w:r>
      <w:r>
        <w:rPr>
          <w:sz w:val="24"/>
        </w:rPr>
        <w:t>yüklenici</w:t>
      </w:r>
      <w:r>
        <w:rPr>
          <w:spacing w:val="-8"/>
          <w:sz w:val="24"/>
        </w:rPr>
        <w:t xml:space="preserve"> </w:t>
      </w:r>
      <w:r>
        <w:rPr>
          <w:sz w:val="24"/>
        </w:rPr>
        <w:t>firma</w:t>
      </w:r>
      <w:r>
        <w:rPr>
          <w:spacing w:val="-9"/>
          <w:sz w:val="24"/>
        </w:rPr>
        <w:t xml:space="preserve"> </w:t>
      </w:r>
      <w:r>
        <w:rPr>
          <w:sz w:val="24"/>
        </w:rPr>
        <w:t>sorumlu</w:t>
      </w:r>
      <w:r>
        <w:rPr>
          <w:spacing w:val="-7"/>
          <w:sz w:val="24"/>
        </w:rPr>
        <w:t xml:space="preserve"> </w:t>
      </w:r>
      <w:r>
        <w:rPr>
          <w:sz w:val="24"/>
        </w:rPr>
        <w:t>olacaktır.</w:t>
      </w:r>
      <w:r>
        <w:rPr>
          <w:spacing w:val="-5"/>
          <w:sz w:val="24"/>
        </w:rPr>
        <w:t xml:space="preserve"> </w:t>
      </w:r>
      <w:r>
        <w:rPr>
          <w:sz w:val="24"/>
        </w:rPr>
        <w:t>Ayrıca,</w:t>
      </w:r>
      <w:r>
        <w:rPr>
          <w:spacing w:val="-6"/>
          <w:sz w:val="24"/>
        </w:rPr>
        <w:t xml:space="preserve"> </w:t>
      </w:r>
      <w:r>
        <w:rPr>
          <w:sz w:val="24"/>
        </w:rPr>
        <w:t>çalışanlarının</w:t>
      </w:r>
      <w:r>
        <w:rPr>
          <w:spacing w:val="-8"/>
          <w:sz w:val="24"/>
        </w:rPr>
        <w:t xml:space="preserve"> </w:t>
      </w:r>
      <w:r>
        <w:rPr>
          <w:sz w:val="24"/>
        </w:rPr>
        <w:t>uğradığı</w:t>
      </w:r>
      <w:r>
        <w:rPr>
          <w:spacing w:val="-9"/>
          <w:sz w:val="24"/>
        </w:rPr>
        <w:t xml:space="preserve"> </w:t>
      </w:r>
      <w:r>
        <w:rPr>
          <w:sz w:val="24"/>
        </w:rPr>
        <w:t>kaza</w:t>
      </w:r>
      <w:r>
        <w:rPr>
          <w:spacing w:val="-5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hasarlardan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tüm</w:t>
      </w:r>
      <w:r>
        <w:rPr>
          <w:spacing w:val="-5"/>
          <w:sz w:val="24"/>
        </w:rPr>
        <w:t xml:space="preserve"> </w:t>
      </w:r>
      <w:r>
        <w:rPr>
          <w:sz w:val="24"/>
        </w:rPr>
        <w:t>işçilik</w:t>
      </w:r>
      <w:r>
        <w:rPr>
          <w:spacing w:val="-4"/>
          <w:sz w:val="24"/>
        </w:rPr>
        <w:t xml:space="preserve"> </w:t>
      </w:r>
      <w:r>
        <w:rPr>
          <w:sz w:val="24"/>
        </w:rPr>
        <w:t>haklarından münhasıran</w:t>
      </w:r>
      <w:r>
        <w:rPr>
          <w:spacing w:val="3"/>
          <w:sz w:val="24"/>
        </w:rPr>
        <w:t xml:space="preserve"> </w:t>
      </w:r>
      <w:r>
        <w:rPr>
          <w:sz w:val="24"/>
        </w:rPr>
        <w:t>yüklenici</w:t>
      </w:r>
      <w:r>
        <w:rPr>
          <w:spacing w:val="-3"/>
          <w:sz w:val="24"/>
        </w:rPr>
        <w:t xml:space="preserve"> </w:t>
      </w:r>
      <w:r>
        <w:rPr>
          <w:sz w:val="24"/>
        </w:rPr>
        <w:t>firma sorumludur.</w:t>
      </w:r>
    </w:p>
    <w:p w:rsidR="00E42244" w:rsidRDefault="00E42244">
      <w:pPr>
        <w:pStyle w:val="GvdeMetni"/>
        <w:spacing w:before="3"/>
      </w:pP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ind w:right="805"/>
        <w:jc w:val="both"/>
        <w:rPr>
          <w:sz w:val="24"/>
        </w:rPr>
      </w:pPr>
      <w:proofErr w:type="gramStart"/>
      <w:r>
        <w:rPr>
          <w:sz w:val="24"/>
        </w:rPr>
        <w:t>Yüklenici firmanın işbu sözleşmeden doğan yükümlülüklerini yerine getirmediğinin BİRLİK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tarafından tespiti veya </w:t>
      </w:r>
      <w:r>
        <w:rPr>
          <w:b/>
          <w:sz w:val="24"/>
          <w:u w:val="single"/>
        </w:rPr>
        <w:t>Fuarın resmi fuar organizatörleri tarafından iptali veya ertelenmesi</w:t>
      </w:r>
      <w:r>
        <w:rPr>
          <w:b/>
          <w:spacing w:val="-52"/>
          <w:sz w:val="24"/>
        </w:rPr>
        <w:t xml:space="preserve"> </w:t>
      </w:r>
      <w:r>
        <w:rPr>
          <w:sz w:val="24"/>
          <w:u w:val="single"/>
        </w:rPr>
        <w:t xml:space="preserve">veya </w:t>
      </w:r>
      <w:r w:rsidR="00705485">
        <w:rPr>
          <w:sz w:val="24"/>
          <w:u w:val="single"/>
        </w:rPr>
        <w:t xml:space="preserve">info </w:t>
      </w:r>
      <w:proofErr w:type="spellStart"/>
      <w:r w:rsidR="00705485">
        <w:rPr>
          <w:sz w:val="24"/>
          <w:u w:val="single"/>
        </w:rPr>
        <w:t>stantlı</w:t>
      </w:r>
      <w:proofErr w:type="spellEnd"/>
      <w:r w:rsidR="00705485">
        <w:rPr>
          <w:sz w:val="24"/>
          <w:u w:val="single"/>
        </w:rPr>
        <w:t xml:space="preserve"> katılıma</w:t>
      </w:r>
      <w:r>
        <w:rPr>
          <w:sz w:val="24"/>
          <w:u w:val="single"/>
        </w:rPr>
        <w:t xml:space="preserve"> Ticaret Bakanlığı’nın izin vermemesi </w:t>
      </w:r>
      <w:r>
        <w:rPr>
          <w:b/>
          <w:sz w:val="24"/>
          <w:u w:val="single"/>
        </w:rPr>
        <w:t>veya fuara katılımın imkânsız hale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gelmesi ya da Türkiye ile fuar ülkesi arasında yaşanan uçuş kısıtlamaları</w:t>
      </w:r>
      <w:r>
        <w:rPr>
          <w:b/>
          <w:sz w:val="24"/>
        </w:rPr>
        <w:t xml:space="preserve"> </w:t>
      </w:r>
      <w:r>
        <w:rPr>
          <w:sz w:val="24"/>
        </w:rPr>
        <w:t>hallerinde BİRLİK,</w:t>
      </w:r>
      <w:r>
        <w:rPr>
          <w:spacing w:val="1"/>
          <w:sz w:val="24"/>
        </w:rPr>
        <w:t xml:space="preserve"> </w:t>
      </w:r>
      <w:r>
        <w:rPr>
          <w:sz w:val="24"/>
        </w:rPr>
        <w:t>yüklenici firma ile işbirliğini, göndereceği yazılı ihbar ile tek taraflı ve tazminatsız olarak</w:t>
      </w:r>
      <w:r>
        <w:rPr>
          <w:spacing w:val="1"/>
          <w:sz w:val="24"/>
        </w:rPr>
        <w:t xml:space="preserve"> </w:t>
      </w:r>
      <w:r>
        <w:rPr>
          <w:sz w:val="24"/>
        </w:rPr>
        <w:t>feshetme</w:t>
      </w:r>
      <w:r>
        <w:rPr>
          <w:spacing w:val="-4"/>
          <w:sz w:val="24"/>
        </w:rPr>
        <w:t xml:space="preserve"> </w:t>
      </w:r>
      <w:r>
        <w:rPr>
          <w:sz w:val="24"/>
        </w:rPr>
        <w:t>hakkına sahiptir.</w:t>
      </w:r>
      <w:proofErr w:type="gramEnd"/>
    </w:p>
    <w:p w:rsidR="00E42244" w:rsidRDefault="00E42244">
      <w:pPr>
        <w:pStyle w:val="GvdeMetni"/>
        <w:spacing w:before="11"/>
        <w:rPr>
          <w:sz w:val="16"/>
        </w:rPr>
      </w:pPr>
    </w:p>
    <w:p w:rsidR="00E42244" w:rsidRDefault="004D20AA">
      <w:pPr>
        <w:pStyle w:val="ListeParagraf"/>
        <w:numPr>
          <w:ilvl w:val="0"/>
          <w:numId w:val="2"/>
        </w:numPr>
        <w:tabs>
          <w:tab w:val="left" w:pos="474"/>
        </w:tabs>
        <w:spacing w:before="88"/>
        <w:ind w:right="803"/>
        <w:jc w:val="both"/>
        <w:rPr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560.5pt;margin-top:7.7pt;width:13.3pt;height:28.15pt;z-index:15729152;mso-position-horizontal-relative:page" filled="f" stroked="f">
            <v:textbox inset="0,0,0,0">
              <w:txbxContent>
                <w:p w:rsidR="00E42244" w:rsidRDefault="00F37A66">
                  <w:pPr>
                    <w:rPr>
                      <w:rFonts w:ascii="Cambria"/>
                      <w:sz w:val="48"/>
                    </w:rPr>
                  </w:pPr>
                  <w:r>
                    <w:rPr>
                      <w:rFonts w:ascii="Cambria"/>
                      <w:sz w:val="48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F37A66">
        <w:rPr>
          <w:sz w:val="24"/>
          <w:u w:val="single"/>
        </w:rPr>
        <w:t>Sözleşmenin</w:t>
      </w:r>
      <w:r w:rsidR="00F37A66">
        <w:rPr>
          <w:spacing w:val="1"/>
          <w:sz w:val="24"/>
          <w:u w:val="single"/>
        </w:rPr>
        <w:t xml:space="preserve"> </w:t>
      </w:r>
      <w:r w:rsidR="00F37A66">
        <w:rPr>
          <w:sz w:val="24"/>
          <w:u w:val="single"/>
        </w:rPr>
        <w:t>yapılmasını</w:t>
      </w:r>
      <w:r w:rsidR="00F37A66">
        <w:rPr>
          <w:spacing w:val="1"/>
          <w:sz w:val="24"/>
          <w:u w:val="single"/>
        </w:rPr>
        <w:t xml:space="preserve"> </w:t>
      </w:r>
      <w:r w:rsidR="00F37A66">
        <w:rPr>
          <w:sz w:val="24"/>
          <w:u w:val="single"/>
        </w:rPr>
        <w:t>takiben</w:t>
      </w:r>
      <w:r w:rsidR="00F37A66">
        <w:rPr>
          <w:spacing w:val="1"/>
          <w:sz w:val="24"/>
          <w:u w:val="single"/>
        </w:rPr>
        <w:t xml:space="preserve"> </w:t>
      </w:r>
      <w:r w:rsidR="00F37A66">
        <w:rPr>
          <w:sz w:val="24"/>
          <w:u w:val="single"/>
        </w:rPr>
        <w:t>5</w:t>
      </w:r>
      <w:r w:rsidR="00F37A66">
        <w:rPr>
          <w:spacing w:val="1"/>
          <w:sz w:val="24"/>
          <w:u w:val="single"/>
        </w:rPr>
        <w:t xml:space="preserve"> </w:t>
      </w:r>
      <w:r w:rsidR="00F37A66">
        <w:rPr>
          <w:sz w:val="24"/>
          <w:u w:val="single"/>
        </w:rPr>
        <w:t>gün</w:t>
      </w:r>
      <w:r w:rsidR="00F37A66">
        <w:rPr>
          <w:spacing w:val="1"/>
          <w:sz w:val="24"/>
          <w:u w:val="single"/>
        </w:rPr>
        <w:t xml:space="preserve"> </w:t>
      </w:r>
      <w:r w:rsidR="00F37A66">
        <w:rPr>
          <w:sz w:val="24"/>
          <w:u w:val="single"/>
        </w:rPr>
        <w:t>içinde</w:t>
      </w:r>
      <w:r w:rsidR="00F37A66">
        <w:rPr>
          <w:spacing w:val="1"/>
          <w:sz w:val="24"/>
          <w:u w:val="single"/>
        </w:rPr>
        <w:t xml:space="preserve"> </w:t>
      </w:r>
      <w:r w:rsidR="00F37A66">
        <w:rPr>
          <w:sz w:val="24"/>
          <w:u w:val="single"/>
        </w:rPr>
        <w:t>yüklenici</w:t>
      </w:r>
      <w:r w:rsidR="00F37A66">
        <w:rPr>
          <w:spacing w:val="1"/>
          <w:sz w:val="24"/>
          <w:u w:val="single"/>
        </w:rPr>
        <w:t xml:space="preserve"> </w:t>
      </w:r>
      <w:r w:rsidR="00F37A66">
        <w:rPr>
          <w:sz w:val="24"/>
          <w:u w:val="single"/>
        </w:rPr>
        <w:t>firma,</w:t>
      </w:r>
      <w:r w:rsidR="00F37A66">
        <w:rPr>
          <w:spacing w:val="1"/>
          <w:sz w:val="24"/>
          <w:u w:val="single"/>
        </w:rPr>
        <w:t xml:space="preserve"> </w:t>
      </w:r>
      <w:r w:rsidR="00F37A66">
        <w:rPr>
          <w:sz w:val="24"/>
          <w:u w:val="single"/>
        </w:rPr>
        <w:t>sözleşme</w:t>
      </w:r>
      <w:r w:rsidR="00F37A66">
        <w:rPr>
          <w:spacing w:val="1"/>
          <w:sz w:val="24"/>
          <w:u w:val="single"/>
        </w:rPr>
        <w:t xml:space="preserve"> </w:t>
      </w:r>
      <w:r w:rsidR="00F37A66">
        <w:rPr>
          <w:sz w:val="24"/>
          <w:u w:val="single"/>
        </w:rPr>
        <w:t>miktarının</w:t>
      </w:r>
      <w:r w:rsidR="00F37A66">
        <w:rPr>
          <w:spacing w:val="1"/>
          <w:sz w:val="24"/>
          <w:u w:val="single"/>
        </w:rPr>
        <w:t xml:space="preserve"> </w:t>
      </w:r>
      <w:r w:rsidR="00F37A66">
        <w:rPr>
          <w:sz w:val="24"/>
          <w:u w:val="single"/>
        </w:rPr>
        <w:t>%</w:t>
      </w:r>
      <w:r w:rsidR="00F37A66">
        <w:rPr>
          <w:spacing w:val="1"/>
          <w:sz w:val="24"/>
          <w:u w:val="single"/>
        </w:rPr>
        <w:t xml:space="preserve"> </w:t>
      </w:r>
      <w:r w:rsidR="00F37A66">
        <w:rPr>
          <w:sz w:val="24"/>
          <w:u w:val="single"/>
        </w:rPr>
        <w:t>50’si</w:t>
      </w:r>
      <w:r w:rsidR="00F37A66">
        <w:rPr>
          <w:spacing w:val="-52"/>
          <w:sz w:val="24"/>
        </w:rPr>
        <w:t xml:space="preserve"> </w:t>
      </w:r>
      <w:r w:rsidR="00F37A66">
        <w:rPr>
          <w:sz w:val="24"/>
          <w:u w:val="single"/>
        </w:rPr>
        <w:t>oranında</w:t>
      </w:r>
      <w:r w:rsidR="00F37A66">
        <w:rPr>
          <w:spacing w:val="1"/>
          <w:sz w:val="24"/>
          <w:u w:val="single"/>
        </w:rPr>
        <w:t xml:space="preserve"> </w:t>
      </w:r>
      <w:r w:rsidR="00F37A66">
        <w:rPr>
          <w:sz w:val="24"/>
          <w:u w:val="single"/>
        </w:rPr>
        <w:t>banka</w:t>
      </w:r>
      <w:r w:rsidR="00F37A66">
        <w:rPr>
          <w:spacing w:val="1"/>
          <w:sz w:val="24"/>
          <w:u w:val="single"/>
        </w:rPr>
        <w:t xml:space="preserve"> </w:t>
      </w:r>
      <w:r w:rsidR="00F37A66">
        <w:rPr>
          <w:sz w:val="24"/>
          <w:u w:val="single"/>
        </w:rPr>
        <w:t>teminat</w:t>
      </w:r>
      <w:r w:rsidR="00F37A66">
        <w:rPr>
          <w:spacing w:val="1"/>
          <w:sz w:val="24"/>
          <w:u w:val="single"/>
        </w:rPr>
        <w:t xml:space="preserve"> </w:t>
      </w:r>
      <w:r w:rsidR="00F37A66">
        <w:rPr>
          <w:sz w:val="24"/>
          <w:u w:val="single"/>
        </w:rPr>
        <w:t>çekini</w:t>
      </w:r>
      <w:r w:rsidR="00F37A66">
        <w:rPr>
          <w:spacing w:val="1"/>
          <w:sz w:val="24"/>
          <w:u w:val="single"/>
        </w:rPr>
        <w:t xml:space="preserve"> </w:t>
      </w:r>
      <w:r w:rsidR="00F37A66">
        <w:rPr>
          <w:sz w:val="24"/>
          <w:u w:val="single"/>
        </w:rPr>
        <w:t>Gemi</w:t>
      </w:r>
      <w:r w:rsidR="00F37A66">
        <w:rPr>
          <w:spacing w:val="1"/>
          <w:sz w:val="24"/>
          <w:u w:val="single"/>
        </w:rPr>
        <w:t xml:space="preserve"> </w:t>
      </w:r>
      <w:r w:rsidR="00F37A66">
        <w:rPr>
          <w:sz w:val="24"/>
          <w:u w:val="single"/>
        </w:rPr>
        <w:t>Yat</w:t>
      </w:r>
      <w:r w:rsidR="00F37A66">
        <w:rPr>
          <w:spacing w:val="1"/>
          <w:sz w:val="24"/>
          <w:u w:val="single"/>
        </w:rPr>
        <w:t xml:space="preserve"> </w:t>
      </w:r>
      <w:r w:rsidR="00F37A66">
        <w:rPr>
          <w:sz w:val="24"/>
          <w:u w:val="single"/>
        </w:rPr>
        <w:t>ve</w:t>
      </w:r>
      <w:r w:rsidR="00F37A66">
        <w:rPr>
          <w:spacing w:val="1"/>
          <w:sz w:val="24"/>
          <w:u w:val="single"/>
        </w:rPr>
        <w:t xml:space="preserve"> </w:t>
      </w:r>
      <w:r w:rsidR="00F37A66">
        <w:rPr>
          <w:sz w:val="24"/>
          <w:u w:val="single"/>
        </w:rPr>
        <w:t>Hizmetleri</w:t>
      </w:r>
      <w:r w:rsidR="00F37A66">
        <w:rPr>
          <w:spacing w:val="1"/>
          <w:sz w:val="24"/>
          <w:u w:val="single"/>
        </w:rPr>
        <w:t xml:space="preserve"> </w:t>
      </w:r>
      <w:r w:rsidR="00F37A66">
        <w:rPr>
          <w:sz w:val="24"/>
          <w:u w:val="single"/>
        </w:rPr>
        <w:t>İhracatçıları</w:t>
      </w:r>
      <w:r w:rsidR="00F37A66">
        <w:rPr>
          <w:spacing w:val="1"/>
          <w:sz w:val="24"/>
          <w:u w:val="single"/>
        </w:rPr>
        <w:t xml:space="preserve"> </w:t>
      </w:r>
      <w:r w:rsidR="00F37A66">
        <w:rPr>
          <w:sz w:val="24"/>
          <w:u w:val="single"/>
        </w:rPr>
        <w:t>Birliği’ne</w:t>
      </w:r>
      <w:r w:rsidR="00F37A66">
        <w:rPr>
          <w:spacing w:val="1"/>
          <w:sz w:val="24"/>
          <w:u w:val="single"/>
        </w:rPr>
        <w:t xml:space="preserve"> </w:t>
      </w:r>
      <w:r w:rsidR="00F37A66">
        <w:rPr>
          <w:sz w:val="24"/>
          <w:u w:val="single"/>
        </w:rPr>
        <w:t>vermekle</w:t>
      </w:r>
      <w:r w:rsidR="00F37A66">
        <w:rPr>
          <w:spacing w:val="1"/>
          <w:sz w:val="24"/>
        </w:rPr>
        <w:t xml:space="preserve"> </w:t>
      </w:r>
      <w:r w:rsidR="00F37A66">
        <w:rPr>
          <w:sz w:val="24"/>
          <w:u w:val="single"/>
        </w:rPr>
        <w:t>yükümlüdür.</w:t>
      </w:r>
      <w:r w:rsidR="00F37A66">
        <w:rPr>
          <w:sz w:val="24"/>
        </w:rPr>
        <w:t xml:space="preserve"> </w:t>
      </w:r>
      <w:r w:rsidR="00705485">
        <w:rPr>
          <w:sz w:val="24"/>
          <w:u w:val="single"/>
        </w:rPr>
        <w:t>Bu teminat çeki</w:t>
      </w:r>
      <w:r w:rsidR="00F37A66">
        <w:rPr>
          <w:sz w:val="24"/>
          <w:u w:val="single"/>
        </w:rPr>
        <w:t xml:space="preserve"> fuarın bitim gününe kadar geçerli olacaktır.</w:t>
      </w:r>
      <w:r w:rsidR="00F37A66">
        <w:rPr>
          <w:sz w:val="24"/>
        </w:rPr>
        <w:t xml:space="preserve"> Hizmetin yüklenici</w:t>
      </w:r>
      <w:r w:rsidR="00F37A66">
        <w:rPr>
          <w:spacing w:val="1"/>
          <w:sz w:val="24"/>
        </w:rPr>
        <w:t xml:space="preserve"> </w:t>
      </w:r>
      <w:r w:rsidR="00F37A66">
        <w:rPr>
          <w:sz w:val="24"/>
        </w:rPr>
        <w:t xml:space="preserve">firmadan sözleşme çerçevesinde belirtilecek şartlar </w:t>
      </w:r>
      <w:proofErr w:type="gramStart"/>
      <w:r w:rsidR="00F37A66">
        <w:rPr>
          <w:sz w:val="24"/>
        </w:rPr>
        <w:t>dahilinde</w:t>
      </w:r>
      <w:proofErr w:type="gramEnd"/>
      <w:r w:rsidR="00F37A66">
        <w:rPr>
          <w:sz w:val="24"/>
        </w:rPr>
        <w:t xml:space="preserve"> eksiksiz alınması durumunda iade</w:t>
      </w:r>
      <w:r w:rsidR="00F37A66">
        <w:rPr>
          <w:spacing w:val="-52"/>
          <w:sz w:val="24"/>
        </w:rPr>
        <w:t xml:space="preserve"> </w:t>
      </w:r>
      <w:r w:rsidR="00F37A66">
        <w:rPr>
          <w:sz w:val="24"/>
        </w:rPr>
        <w:t>edilecektir. Aksi takdirde, Gemi Yat ve Hizmetleri İhracatçıları Birliği’nin söz konusu teminat</w:t>
      </w:r>
      <w:r w:rsidR="00F37A66">
        <w:rPr>
          <w:spacing w:val="1"/>
          <w:sz w:val="24"/>
        </w:rPr>
        <w:t xml:space="preserve"> </w:t>
      </w:r>
      <w:r w:rsidR="00F37A66">
        <w:rPr>
          <w:sz w:val="24"/>
        </w:rPr>
        <w:t>çekini nakde</w:t>
      </w:r>
      <w:r w:rsidR="00F37A66">
        <w:rPr>
          <w:spacing w:val="-1"/>
          <w:sz w:val="24"/>
        </w:rPr>
        <w:t xml:space="preserve"> </w:t>
      </w:r>
      <w:r w:rsidR="00F37A66">
        <w:rPr>
          <w:sz w:val="24"/>
        </w:rPr>
        <w:t>çevirme</w:t>
      </w:r>
      <w:r w:rsidR="00F37A66">
        <w:rPr>
          <w:spacing w:val="-1"/>
          <w:sz w:val="24"/>
        </w:rPr>
        <w:t xml:space="preserve"> </w:t>
      </w:r>
      <w:r w:rsidR="00F37A66">
        <w:rPr>
          <w:sz w:val="24"/>
        </w:rPr>
        <w:t>hakkı saklıdır.</w:t>
      </w:r>
    </w:p>
    <w:p w:rsidR="00E42244" w:rsidRDefault="00E42244">
      <w:pPr>
        <w:pStyle w:val="GvdeMetni"/>
        <w:spacing w:before="1"/>
      </w:pPr>
    </w:p>
    <w:p w:rsidR="00E42244" w:rsidRDefault="00F37A66">
      <w:pPr>
        <w:pStyle w:val="ListeParagraf"/>
        <w:numPr>
          <w:ilvl w:val="1"/>
          <w:numId w:val="2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Tekliflerin</w:t>
      </w:r>
      <w:r>
        <w:rPr>
          <w:spacing w:val="29"/>
          <w:sz w:val="24"/>
        </w:rPr>
        <w:t xml:space="preserve"> </w:t>
      </w:r>
      <w:r>
        <w:rPr>
          <w:sz w:val="24"/>
        </w:rPr>
        <w:t>değerlendirilmesinden</w:t>
      </w:r>
      <w:r>
        <w:rPr>
          <w:spacing w:val="34"/>
          <w:sz w:val="24"/>
        </w:rPr>
        <w:t xml:space="preserve"> </w:t>
      </w:r>
      <w:r>
        <w:rPr>
          <w:sz w:val="24"/>
        </w:rPr>
        <w:t>sonra</w:t>
      </w:r>
      <w:r>
        <w:rPr>
          <w:spacing w:val="29"/>
          <w:sz w:val="24"/>
        </w:rPr>
        <w:t xml:space="preserve"> </w:t>
      </w:r>
      <w:r>
        <w:rPr>
          <w:sz w:val="24"/>
        </w:rPr>
        <w:t>yüklenici</w:t>
      </w:r>
      <w:r>
        <w:rPr>
          <w:spacing w:val="31"/>
          <w:sz w:val="24"/>
        </w:rPr>
        <w:t xml:space="preserve"> </w:t>
      </w:r>
      <w:r>
        <w:rPr>
          <w:sz w:val="24"/>
        </w:rPr>
        <w:t>firma</w:t>
      </w:r>
      <w:r>
        <w:rPr>
          <w:spacing w:val="28"/>
          <w:sz w:val="24"/>
        </w:rPr>
        <w:t xml:space="preserve"> </w:t>
      </w:r>
      <w:r>
        <w:rPr>
          <w:sz w:val="24"/>
        </w:rPr>
        <w:t>ile</w:t>
      </w:r>
      <w:r>
        <w:rPr>
          <w:spacing w:val="31"/>
          <w:sz w:val="24"/>
        </w:rPr>
        <w:t xml:space="preserve"> </w:t>
      </w:r>
      <w:r>
        <w:rPr>
          <w:sz w:val="24"/>
        </w:rPr>
        <w:t>yapılacak</w:t>
      </w:r>
      <w:r>
        <w:rPr>
          <w:spacing w:val="27"/>
          <w:sz w:val="24"/>
        </w:rPr>
        <w:t xml:space="preserve"> </w:t>
      </w:r>
      <w:r>
        <w:rPr>
          <w:sz w:val="24"/>
        </w:rPr>
        <w:t>sözleşmede</w:t>
      </w:r>
      <w:r>
        <w:rPr>
          <w:spacing w:val="32"/>
          <w:sz w:val="24"/>
        </w:rPr>
        <w:t xml:space="preserve"> </w:t>
      </w:r>
      <w:r>
        <w:rPr>
          <w:sz w:val="24"/>
        </w:rPr>
        <w:t>yukarıda</w:t>
      </w:r>
    </w:p>
    <w:p w:rsidR="00E42244" w:rsidRDefault="00F37A66">
      <w:pPr>
        <w:pStyle w:val="GvdeMetni"/>
        <w:ind w:left="833"/>
      </w:pPr>
      <w:proofErr w:type="gramStart"/>
      <w:r>
        <w:t>belirtilen</w:t>
      </w:r>
      <w:proofErr w:type="gramEnd"/>
      <w:r>
        <w:rPr>
          <w:spacing w:val="-3"/>
        </w:rPr>
        <w:t xml:space="preserve"> </w:t>
      </w:r>
      <w:r>
        <w:t>bütün</w:t>
      </w:r>
      <w:r>
        <w:rPr>
          <w:spacing w:val="-1"/>
        </w:rPr>
        <w:t xml:space="preserve"> </w:t>
      </w:r>
      <w:r>
        <w:t>koşullar</w:t>
      </w:r>
      <w:r>
        <w:rPr>
          <w:spacing w:val="-5"/>
        </w:rPr>
        <w:t xml:space="preserve"> </w:t>
      </w:r>
      <w:r>
        <w:t>yer</w:t>
      </w:r>
      <w:r>
        <w:rPr>
          <w:spacing w:val="-3"/>
        </w:rPr>
        <w:t xml:space="preserve"> </w:t>
      </w:r>
      <w:r>
        <w:t>alacaktır.</w:t>
      </w:r>
    </w:p>
    <w:p w:rsidR="00E42244" w:rsidRDefault="00E42244">
      <w:pPr>
        <w:pStyle w:val="GvdeMetni"/>
        <w:spacing w:before="12"/>
        <w:rPr>
          <w:sz w:val="23"/>
        </w:rPr>
      </w:pPr>
    </w:p>
    <w:p w:rsidR="00E42244" w:rsidRDefault="00F37A66">
      <w:pPr>
        <w:pStyle w:val="Balk3"/>
        <w:numPr>
          <w:ilvl w:val="0"/>
          <w:numId w:val="6"/>
        </w:numPr>
        <w:tabs>
          <w:tab w:val="left" w:pos="385"/>
        </w:tabs>
        <w:ind w:left="384" w:hanging="273"/>
        <w:rPr>
          <w:u w:val="none"/>
        </w:rPr>
      </w:pPr>
      <w:r>
        <w:t>PROJE</w:t>
      </w:r>
      <w:r>
        <w:rPr>
          <w:spacing w:val="-7"/>
        </w:rPr>
        <w:t xml:space="preserve"> </w:t>
      </w:r>
      <w:r>
        <w:t>BÜTÇESİ:</w:t>
      </w:r>
    </w:p>
    <w:p w:rsidR="00E42244" w:rsidRDefault="00E42244">
      <w:pPr>
        <w:pStyle w:val="GvdeMetni"/>
        <w:rPr>
          <w:b/>
          <w:sz w:val="20"/>
        </w:rPr>
      </w:pPr>
    </w:p>
    <w:p w:rsidR="00F37A66" w:rsidRPr="00F37A66" w:rsidRDefault="00F37A66" w:rsidP="00F37A66">
      <w:pPr>
        <w:pStyle w:val="ListeParagraf"/>
        <w:numPr>
          <w:ilvl w:val="1"/>
          <w:numId w:val="6"/>
        </w:numPr>
        <w:tabs>
          <w:tab w:val="left" w:pos="834"/>
        </w:tabs>
        <w:spacing w:before="87"/>
        <w:ind w:right="806"/>
        <w:jc w:val="both"/>
        <w:rPr>
          <w:sz w:val="24"/>
        </w:rPr>
      </w:pPr>
      <w:r>
        <w:rPr>
          <w:sz w:val="24"/>
        </w:rPr>
        <w:t>Uygulanacak</w:t>
      </w:r>
      <w:r>
        <w:rPr>
          <w:spacing w:val="1"/>
          <w:sz w:val="24"/>
        </w:rPr>
        <w:t xml:space="preserve"> </w:t>
      </w:r>
      <w:r>
        <w:rPr>
          <w:sz w:val="24"/>
        </w:rPr>
        <w:t>olan</w:t>
      </w:r>
      <w:r>
        <w:rPr>
          <w:spacing w:val="1"/>
          <w:sz w:val="24"/>
        </w:rPr>
        <w:t xml:space="preserve"> </w:t>
      </w:r>
      <w:r>
        <w:rPr>
          <w:sz w:val="24"/>
        </w:rPr>
        <w:t>proje,</w:t>
      </w:r>
      <w:r>
        <w:rPr>
          <w:spacing w:val="1"/>
          <w:sz w:val="24"/>
        </w:rPr>
        <w:t xml:space="preserve"> </w:t>
      </w:r>
      <w:r>
        <w:rPr>
          <w:sz w:val="24"/>
        </w:rPr>
        <w:t>komisyon</w:t>
      </w:r>
      <w:r>
        <w:rPr>
          <w:spacing w:val="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1"/>
          <w:sz w:val="24"/>
        </w:rPr>
        <w:t xml:space="preserve"> </w:t>
      </w:r>
      <w:r>
        <w:rPr>
          <w:sz w:val="24"/>
        </w:rPr>
        <w:t>fiyat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1"/>
          <w:sz w:val="24"/>
        </w:rPr>
        <w:t xml:space="preserve"> </w:t>
      </w:r>
      <w:r>
        <w:rPr>
          <w:sz w:val="24"/>
        </w:rPr>
        <w:t>tasarım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1"/>
          <w:sz w:val="24"/>
        </w:rPr>
        <w:t xml:space="preserve"> </w:t>
      </w:r>
      <w:r>
        <w:rPr>
          <w:sz w:val="24"/>
        </w:rPr>
        <w:t>yapılacak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değerlendirme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sonucu</w:t>
      </w:r>
      <w:r>
        <w:rPr>
          <w:spacing w:val="-12"/>
          <w:sz w:val="24"/>
        </w:rPr>
        <w:t xml:space="preserve"> </w:t>
      </w:r>
      <w:r>
        <w:rPr>
          <w:sz w:val="24"/>
        </w:rPr>
        <w:t>belirlenecektir.</w:t>
      </w:r>
      <w:r>
        <w:rPr>
          <w:spacing w:val="-13"/>
          <w:sz w:val="24"/>
        </w:rPr>
        <w:t xml:space="preserve"> </w:t>
      </w:r>
      <w:r>
        <w:rPr>
          <w:sz w:val="24"/>
        </w:rPr>
        <w:t>Şartnamede</w:t>
      </w:r>
      <w:r>
        <w:rPr>
          <w:spacing w:val="-11"/>
          <w:sz w:val="24"/>
        </w:rPr>
        <w:t xml:space="preserve"> </w:t>
      </w:r>
      <w:r>
        <w:rPr>
          <w:sz w:val="24"/>
        </w:rPr>
        <w:t>talep</w:t>
      </w:r>
      <w:r>
        <w:rPr>
          <w:spacing w:val="-9"/>
          <w:sz w:val="24"/>
        </w:rPr>
        <w:t xml:space="preserve"> </w:t>
      </w:r>
      <w:r>
        <w:rPr>
          <w:sz w:val="24"/>
        </w:rPr>
        <w:t>edilen</w:t>
      </w:r>
      <w:r>
        <w:rPr>
          <w:spacing w:val="-10"/>
          <w:sz w:val="24"/>
        </w:rPr>
        <w:t xml:space="preserve"> </w:t>
      </w:r>
      <w:r>
        <w:rPr>
          <w:sz w:val="24"/>
        </w:rPr>
        <w:t>detaylardan</w:t>
      </w:r>
      <w:r>
        <w:rPr>
          <w:spacing w:val="-11"/>
          <w:sz w:val="24"/>
        </w:rPr>
        <w:t xml:space="preserve"> </w:t>
      </w:r>
      <w:r>
        <w:rPr>
          <w:sz w:val="24"/>
        </w:rPr>
        <w:t>birinin</w:t>
      </w:r>
      <w:r>
        <w:rPr>
          <w:spacing w:val="-13"/>
          <w:sz w:val="24"/>
        </w:rPr>
        <w:t xml:space="preserve"> </w:t>
      </w:r>
      <w:r>
        <w:rPr>
          <w:sz w:val="24"/>
        </w:rPr>
        <w:t>bile</w:t>
      </w:r>
      <w:r>
        <w:rPr>
          <w:spacing w:val="-11"/>
          <w:sz w:val="24"/>
        </w:rPr>
        <w:t xml:space="preserve"> </w:t>
      </w:r>
      <w:r>
        <w:rPr>
          <w:sz w:val="24"/>
        </w:rPr>
        <w:t>eksik</w:t>
      </w:r>
      <w:r>
        <w:rPr>
          <w:spacing w:val="-52"/>
          <w:sz w:val="24"/>
        </w:rPr>
        <w:t xml:space="preserve"> </w:t>
      </w:r>
      <w:r>
        <w:rPr>
          <w:sz w:val="24"/>
        </w:rPr>
        <w:t>olması</w:t>
      </w:r>
      <w:r>
        <w:rPr>
          <w:spacing w:val="-2"/>
          <w:sz w:val="24"/>
        </w:rPr>
        <w:t xml:space="preserve"> </w:t>
      </w:r>
      <w:r>
        <w:rPr>
          <w:sz w:val="24"/>
        </w:rPr>
        <w:t>halinde</w:t>
      </w:r>
      <w:r>
        <w:rPr>
          <w:spacing w:val="-1"/>
          <w:sz w:val="24"/>
        </w:rPr>
        <w:t xml:space="preserve"> </w:t>
      </w:r>
      <w:r>
        <w:rPr>
          <w:sz w:val="24"/>
        </w:rPr>
        <w:t>teklif</w:t>
      </w:r>
      <w:r>
        <w:rPr>
          <w:spacing w:val="-1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1"/>
          <w:sz w:val="24"/>
        </w:rPr>
        <w:t xml:space="preserve"> </w:t>
      </w:r>
      <w:r>
        <w:rPr>
          <w:sz w:val="24"/>
        </w:rPr>
        <w:t>dışı</w:t>
      </w:r>
      <w:r>
        <w:rPr>
          <w:spacing w:val="-4"/>
          <w:sz w:val="24"/>
        </w:rPr>
        <w:t xml:space="preserve"> </w:t>
      </w:r>
      <w:r>
        <w:rPr>
          <w:sz w:val="24"/>
        </w:rPr>
        <w:t>bırakılır.</w:t>
      </w: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ind w:right="803"/>
        <w:jc w:val="both"/>
        <w:rPr>
          <w:sz w:val="24"/>
        </w:rPr>
      </w:pPr>
      <w:r>
        <w:rPr>
          <w:sz w:val="24"/>
        </w:rPr>
        <w:t xml:space="preserve">Konstrüksiyon çalışmanıza ilişkin fiyat teklifi </w:t>
      </w:r>
      <w:r w:rsidR="00705485">
        <w:rPr>
          <w:b/>
          <w:sz w:val="24"/>
          <w:u w:val="single"/>
        </w:rPr>
        <w:t>7</w:t>
      </w:r>
      <w:r w:rsidR="007321AE">
        <w:rPr>
          <w:b/>
          <w:sz w:val="24"/>
          <w:u w:val="single"/>
        </w:rPr>
        <w:t xml:space="preserve"> </w:t>
      </w:r>
      <w:r w:rsidR="00705485">
        <w:rPr>
          <w:b/>
          <w:sz w:val="24"/>
          <w:u w:val="single"/>
        </w:rPr>
        <w:t>Nisan 2026</w:t>
      </w:r>
      <w:r>
        <w:rPr>
          <w:b/>
          <w:sz w:val="24"/>
          <w:u w:val="single"/>
        </w:rPr>
        <w:t xml:space="preserve"> tarihi </w:t>
      </w:r>
      <w:r w:rsidR="00705485">
        <w:rPr>
          <w:b/>
          <w:sz w:val="24"/>
          <w:u w:val="single"/>
        </w:rPr>
        <w:t xml:space="preserve">17:00’a </w:t>
      </w:r>
      <w:r>
        <w:rPr>
          <w:b/>
          <w:sz w:val="24"/>
          <w:u w:val="single"/>
        </w:rPr>
        <w:t>kadar</w:t>
      </w:r>
      <w:r w:rsidR="00705485">
        <w:rPr>
          <w:b/>
          <w:sz w:val="24"/>
        </w:rPr>
        <w:t xml:space="preserve"> </w:t>
      </w:r>
      <w:r>
        <w:rPr>
          <w:b/>
          <w:sz w:val="24"/>
          <w:u w:val="single"/>
        </w:rPr>
        <w:t>kapalı zarf usulü</w:t>
      </w:r>
      <w:r>
        <w:rPr>
          <w:b/>
          <w:sz w:val="24"/>
        </w:rPr>
        <w:t xml:space="preserve"> </w:t>
      </w:r>
      <w:r>
        <w:rPr>
          <w:sz w:val="24"/>
        </w:rPr>
        <w:t xml:space="preserve">Birlik adresine </w:t>
      </w:r>
      <w:r w:rsidR="007321AE">
        <w:rPr>
          <w:sz w:val="24"/>
        </w:rPr>
        <w:t xml:space="preserve">teslim edilecek ve </w:t>
      </w:r>
      <w:r w:rsidR="004D20AA">
        <w:rPr>
          <w:sz w:val="24"/>
        </w:rPr>
        <w:t>7 Nisan</w:t>
      </w:r>
      <w:bookmarkStart w:id="0" w:name="_GoBack"/>
      <w:bookmarkEnd w:id="0"/>
      <w:r>
        <w:rPr>
          <w:sz w:val="24"/>
        </w:rPr>
        <w:t xml:space="preserve"> saat 17:00’dan sonra</w:t>
      </w:r>
      <w:r>
        <w:rPr>
          <w:spacing w:val="1"/>
          <w:sz w:val="24"/>
        </w:rPr>
        <w:t xml:space="preserve"> </w:t>
      </w:r>
      <w:r>
        <w:rPr>
          <w:sz w:val="24"/>
        </w:rPr>
        <w:t>kayda sokulan teklifler dikkate alınmayacaktır. (Teklif zarfının üzerinde fuarın adı ve teklifi</w:t>
      </w:r>
      <w:r>
        <w:rPr>
          <w:spacing w:val="1"/>
          <w:sz w:val="24"/>
        </w:rPr>
        <w:t xml:space="preserve"> </w:t>
      </w:r>
      <w:r>
        <w:rPr>
          <w:sz w:val="24"/>
        </w:rPr>
        <w:t>veren</w:t>
      </w:r>
      <w:r>
        <w:rPr>
          <w:spacing w:val="-4"/>
          <w:sz w:val="24"/>
        </w:rPr>
        <w:t xml:space="preserve"> </w:t>
      </w:r>
      <w:r>
        <w:rPr>
          <w:sz w:val="24"/>
        </w:rPr>
        <w:t>firmanın</w:t>
      </w:r>
      <w:r>
        <w:rPr>
          <w:spacing w:val="-1"/>
          <w:sz w:val="24"/>
        </w:rPr>
        <w:t xml:space="preserve"> </w:t>
      </w:r>
      <w:r>
        <w:rPr>
          <w:sz w:val="24"/>
        </w:rPr>
        <w:t>unvanı</w:t>
      </w:r>
      <w:r>
        <w:rPr>
          <w:spacing w:val="-3"/>
          <w:sz w:val="24"/>
        </w:rPr>
        <w:t xml:space="preserve"> </w:t>
      </w:r>
      <w:r>
        <w:rPr>
          <w:sz w:val="24"/>
        </w:rPr>
        <w:t>belirtilmeli,</w:t>
      </w:r>
      <w:r>
        <w:rPr>
          <w:spacing w:val="-4"/>
          <w:sz w:val="24"/>
        </w:rPr>
        <w:t xml:space="preserve"> </w:t>
      </w:r>
      <w:r>
        <w:rPr>
          <w:sz w:val="24"/>
        </w:rPr>
        <w:t>başka</w:t>
      </w:r>
      <w:r>
        <w:rPr>
          <w:spacing w:val="-4"/>
          <w:sz w:val="24"/>
        </w:rPr>
        <w:t xml:space="preserve"> </w:t>
      </w:r>
      <w:r>
        <w:rPr>
          <w:sz w:val="24"/>
        </w:rPr>
        <w:t>bir</w:t>
      </w:r>
      <w:r>
        <w:rPr>
          <w:spacing w:val="-1"/>
          <w:sz w:val="24"/>
        </w:rPr>
        <w:t xml:space="preserve"> </w:t>
      </w:r>
      <w:r>
        <w:rPr>
          <w:sz w:val="24"/>
        </w:rPr>
        <w:t>bilgi</w:t>
      </w:r>
      <w:r>
        <w:rPr>
          <w:spacing w:val="-3"/>
          <w:sz w:val="24"/>
        </w:rPr>
        <w:t xml:space="preserve"> </w:t>
      </w:r>
      <w:r>
        <w:rPr>
          <w:sz w:val="24"/>
        </w:rPr>
        <w:t>yer almamalıdır.)</w:t>
      </w:r>
    </w:p>
    <w:p w:rsidR="00E42244" w:rsidRDefault="00E42244">
      <w:pPr>
        <w:jc w:val="both"/>
        <w:rPr>
          <w:sz w:val="24"/>
        </w:rPr>
        <w:sectPr w:rsidR="00E42244">
          <w:pgSz w:w="11920" w:h="16850"/>
          <w:pgMar w:top="900" w:right="320" w:bottom="920" w:left="1020" w:header="0" w:footer="680" w:gutter="0"/>
          <w:cols w:space="708"/>
        </w:sectPr>
      </w:pP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spacing w:before="63"/>
        <w:ind w:right="806"/>
        <w:jc w:val="both"/>
        <w:rPr>
          <w:sz w:val="24"/>
        </w:rPr>
      </w:pPr>
      <w:r>
        <w:rPr>
          <w:sz w:val="24"/>
        </w:rPr>
        <w:t xml:space="preserve">Konstrüksiyon çalışmasına ilişkin görseller ise </w:t>
      </w:r>
      <w:proofErr w:type="spellStart"/>
      <w:r>
        <w:rPr>
          <w:sz w:val="24"/>
        </w:rPr>
        <w:t>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copy</w:t>
      </w:r>
      <w:proofErr w:type="spellEnd"/>
      <w:r>
        <w:rPr>
          <w:sz w:val="24"/>
        </w:rPr>
        <w:t xml:space="preserve"> olarak </w:t>
      </w:r>
      <w:r w:rsidR="00705485">
        <w:rPr>
          <w:b/>
          <w:sz w:val="24"/>
          <w:u w:val="single"/>
        </w:rPr>
        <w:t>6 Nisan 2026</w:t>
      </w:r>
      <w:r>
        <w:rPr>
          <w:b/>
          <w:sz w:val="24"/>
          <w:u w:val="single"/>
        </w:rPr>
        <w:t xml:space="preserve"> tarihi mesai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single"/>
        </w:rPr>
        <w:t>saati bitimine kadar</w:t>
      </w:r>
      <w:r>
        <w:rPr>
          <w:b/>
          <w:sz w:val="24"/>
        </w:rPr>
        <w:t xml:space="preserve"> </w:t>
      </w:r>
      <w:hyperlink r:id="rId10">
        <w:r>
          <w:rPr>
            <w:sz w:val="24"/>
            <w:u w:val="single"/>
          </w:rPr>
          <w:t>gemi@iib.org.tr</w:t>
        </w:r>
      </w:hyperlink>
      <w:r>
        <w:rPr>
          <w:sz w:val="24"/>
        </w:rPr>
        <w:t xml:space="preserve"> adresine ulaştırılacaktır. (</w:t>
      </w:r>
      <w:proofErr w:type="spellStart"/>
      <w:r>
        <w:rPr>
          <w:sz w:val="24"/>
        </w:rPr>
        <w:t>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copy</w:t>
      </w:r>
      <w:proofErr w:type="spellEnd"/>
      <w:r>
        <w:rPr>
          <w:sz w:val="24"/>
        </w:rPr>
        <w:t xml:space="preserve"> olarak iletilecek</w:t>
      </w:r>
      <w:r>
        <w:rPr>
          <w:spacing w:val="1"/>
          <w:sz w:val="24"/>
        </w:rPr>
        <w:t xml:space="preserve"> </w:t>
      </w:r>
      <w:r>
        <w:rPr>
          <w:sz w:val="24"/>
        </w:rPr>
        <w:t>görsellerin</w:t>
      </w:r>
      <w:r>
        <w:rPr>
          <w:spacing w:val="-3"/>
          <w:sz w:val="24"/>
        </w:rPr>
        <w:t xml:space="preserve"> </w:t>
      </w:r>
      <w:r>
        <w:rPr>
          <w:sz w:val="24"/>
        </w:rPr>
        <w:t>fiyat</w:t>
      </w:r>
      <w:r>
        <w:rPr>
          <w:spacing w:val="-1"/>
          <w:sz w:val="24"/>
        </w:rPr>
        <w:t xml:space="preserve"> </w:t>
      </w:r>
      <w:r>
        <w:rPr>
          <w:sz w:val="24"/>
        </w:rPr>
        <w:t>teklifi</w:t>
      </w:r>
      <w:r>
        <w:rPr>
          <w:spacing w:val="2"/>
          <w:sz w:val="24"/>
        </w:rPr>
        <w:t xml:space="preserve"> </w:t>
      </w:r>
      <w:r>
        <w:rPr>
          <w:sz w:val="24"/>
        </w:rPr>
        <w:t>içermemesi</w:t>
      </w:r>
      <w:r>
        <w:rPr>
          <w:spacing w:val="1"/>
          <w:sz w:val="24"/>
        </w:rPr>
        <w:t xml:space="preserve"> </w:t>
      </w:r>
      <w:r>
        <w:rPr>
          <w:sz w:val="24"/>
        </w:rPr>
        <w:t>esastır)</w:t>
      </w:r>
    </w:p>
    <w:p w:rsidR="00E42244" w:rsidRDefault="00E42244">
      <w:pPr>
        <w:pStyle w:val="GvdeMetni"/>
        <w:spacing w:before="2"/>
      </w:pPr>
    </w:p>
    <w:p w:rsidR="00E42244" w:rsidRDefault="00F37A66">
      <w:pPr>
        <w:pStyle w:val="Balk3"/>
        <w:tabs>
          <w:tab w:val="left" w:pos="1329"/>
          <w:tab w:val="left" w:pos="2371"/>
          <w:tab w:val="left" w:pos="3159"/>
          <w:tab w:val="left" w:pos="4102"/>
          <w:tab w:val="left" w:pos="4918"/>
          <w:tab w:val="left" w:pos="5612"/>
          <w:tab w:val="left" w:pos="7026"/>
          <w:tab w:val="left" w:pos="7873"/>
          <w:tab w:val="left" w:pos="8965"/>
        </w:tabs>
        <w:rPr>
          <w:u w:val="none"/>
        </w:rPr>
      </w:pPr>
      <w:r>
        <w:t>Bu</w:t>
      </w:r>
      <w:r>
        <w:tab/>
        <w:t>tarihten</w:t>
      </w:r>
      <w:r>
        <w:tab/>
        <w:t>sonra</w:t>
      </w:r>
      <w:r>
        <w:tab/>
        <w:t>elimize</w:t>
      </w:r>
      <w:r>
        <w:tab/>
        <w:t>geçen</w:t>
      </w:r>
      <w:r>
        <w:tab/>
        <w:t>veya</w:t>
      </w:r>
      <w:r>
        <w:tab/>
        <w:t>şartnameye</w:t>
      </w:r>
      <w:r>
        <w:tab/>
        <w:t>uygun</w:t>
      </w:r>
      <w:r>
        <w:tab/>
        <w:t>olmayan</w:t>
      </w:r>
      <w:r>
        <w:tab/>
        <w:t>teklifler</w:t>
      </w:r>
    </w:p>
    <w:p w:rsidR="00E42244" w:rsidRDefault="00F37A66">
      <w:pPr>
        <w:ind w:left="833"/>
        <w:rPr>
          <w:b/>
          <w:sz w:val="24"/>
        </w:rPr>
      </w:pPr>
      <w:proofErr w:type="gramStart"/>
      <w:r>
        <w:rPr>
          <w:b/>
          <w:sz w:val="24"/>
          <w:u w:val="single"/>
        </w:rPr>
        <w:t>değerlendirmeye</w:t>
      </w:r>
      <w:proofErr w:type="gramEnd"/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alınmayacaktır.</w:t>
      </w:r>
    </w:p>
    <w:p w:rsidR="00E42244" w:rsidRDefault="00E42244">
      <w:pPr>
        <w:pStyle w:val="GvdeMetni"/>
        <w:rPr>
          <w:b/>
          <w:sz w:val="20"/>
        </w:rPr>
      </w:pPr>
    </w:p>
    <w:p w:rsidR="00E42244" w:rsidRDefault="00E42244">
      <w:pPr>
        <w:pStyle w:val="GvdeMetni"/>
        <w:spacing w:before="6"/>
        <w:rPr>
          <w:b/>
          <w:sz w:val="16"/>
        </w:rPr>
      </w:pPr>
    </w:p>
    <w:p w:rsidR="00E42244" w:rsidRDefault="00F37A66">
      <w:pPr>
        <w:pStyle w:val="Balk3"/>
        <w:numPr>
          <w:ilvl w:val="1"/>
          <w:numId w:val="6"/>
        </w:numPr>
        <w:tabs>
          <w:tab w:val="left" w:pos="834"/>
        </w:tabs>
        <w:spacing w:before="87"/>
        <w:ind w:hanging="361"/>
        <w:rPr>
          <w:u w:val="none"/>
        </w:rPr>
      </w:pPr>
      <w:r>
        <w:t>Teklif</w:t>
      </w:r>
      <w:r>
        <w:rPr>
          <w:spacing w:val="-8"/>
        </w:rPr>
        <w:t xml:space="preserve"> </w:t>
      </w:r>
      <w:r>
        <w:t>İçeriği:</w:t>
      </w:r>
    </w:p>
    <w:p w:rsidR="00E42244" w:rsidRDefault="00F37A66">
      <w:pPr>
        <w:pStyle w:val="ListeParagraf"/>
        <w:numPr>
          <w:ilvl w:val="0"/>
          <w:numId w:val="1"/>
        </w:numPr>
        <w:tabs>
          <w:tab w:val="left" w:pos="1554"/>
        </w:tabs>
        <w:ind w:hanging="361"/>
        <w:rPr>
          <w:sz w:val="24"/>
        </w:rPr>
      </w:pPr>
      <w:r>
        <w:rPr>
          <w:sz w:val="24"/>
        </w:rPr>
        <w:t>Genel</w:t>
      </w:r>
      <w:r>
        <w:rPr>
          <w:spacing w:val="-2"/>
          <w:sz w:val="24"/>
        </w:rPr>
        <w:t xml:space="preserve"> </w:t>
      </w:r>
      <w:r>
        <w:rPr>
          <w:sz w:val="24"/>
        </w:rPr>
        <w:t>Kuşbakışı</w:t>
      </w:r>
      <w:r>
        <w:rPr>
          <w:spacing w:val="-2"/>
          <w:sz w:val="24"/>
        </w:rPr>
        <w:t xml:space="preserve"> </w:t>
      </w:r>
      <w:r>
        <w:rPr>
          <w:sz w:val="24"/>
        </w:rPr>
        <w:t>Plan</w:t>
      </w:r>
    </w:p>
    <w:p w:rsidR="00E42244" w:rsidRDefault="00F37A66">
      <w:pPr>
        <w:pStyle w:val="ListeParagraf"/>
        <w:numPr>
          <w:ilvl w:val="0"/>
          <w:numId w:val="1"/>
        </w:numPr>
        <w:tabs>
          <w:tab w:val="left" w:pos="1554"/>
        </w:tabs>
        <w:spacing w:before="146"/>
        <w:ind w:hanging="361"/>
        <w:rPr>
          <w:sz w:val="24"/>
        </w:rPr>
      </w:pPr>
      <w:r>
        <w:rPr>
          <w:sz w:val="24"/>
        </w:rPr>
        <w:t>Perspektif</w:t>
      </w:r>
      <w:r>
        <w:rPr>
          <w:spacing w:val="-2"/>
          <w:sz w:val="24"/>
        </w:rPr>
        <w:t xml:space="preserve"> </w:t>
      </w:r>
      <w:r>
        <w:rPr>
          <w:sz w:val="24"/>
        </w:rPr>
        <w:t>Görünüş</w:t>
      </w:r>
    </w:p>
    <w:p w:rsidR="00E42244" w:rsidRDefault="00F37A66">
      <w:pPr>
        <w:pStyle w:val="ListeParagraf"/>
        <w:numPr>
          <w:ilvl w:val="0"/>
          <w:numId w:val="1"/>
        </w:numPr>
        <w:tabs>
          <w:tab w:val="left" w:pos="1554"/>
        </w:tabs>
        <w:spacing w:before="147"/>
        <w:ind w:hanging="361"/>
        <w:rPr>
          <w:sz w:val="24"/>
        </w:rPr>
      </w:pPr>
      <w:r>
        <w:rPr>
          <w:sz w:val="24"/>
        </w:rPr>
        <w:t>Örnek</w:t>
      </w:r>
      <w:r>
        <w:rPr>
          <w:spacing w:val="-5"/>
          <w:sz w:val="24"/>
        </w:rPr>
        <w:t xml:space="preserve"> </w:t>
      </w:r>
      <w:r>
        <w:rPr>
          <w:sz w:val="24"/>
        </w:rPr>
        <w:t>Stant</w:t>
      </w:r>
      <w:r>
        <w:rPr>
          <w:spacing w:val="-5"/>
          <w:sz w:val="24"/>
        </w:rPr>
        <w:t xml:space="preserve"> </w:t>
      </w:r>
      <w:r>
        <w:rPr>
          <w:sz w:val="24"/>
        </w:rPr>
        <w:t>Detay</w:t>
      </w:r>
      <w:r>
        <w:rPr>
          <w:spacing w:val="-5"/>
          <w:sz w:val="24"/>
        </w:rPr>
        <w:t xml:space="preserve"> </w:t>
      </w:r>
      <w:r>
        <w:rPr>
          <w:sz w:val="24"/>
        </w:rPr>
        <w:t>Görünüm</w:t>
      </w:r>
      <w:r>
        <w:rPr>
          <w:spacing w:val="-7"/>
          <w:sz w:val="24"/>
        </w:rPr>
        <w:t xml:space="preserve"> </w:t>
      </w:r>
      <w:r>
        <w:rPr>
          <w:sz w:val="24"/>
        </w:rPr>
        <w:t>Detaylı</w:t>
      </w:r>
      <w:r>
        <w:rPr>
          <w:spacing w:val="-7"/>
          <w:sz w:val="24"/>
        </w:rPr>
        <w:t xml:space="preserve"> </w:t>
      </w:r>
      <w:r>
        <w:rPr>
          <w:sz w:val="24"/>
        </w:rPr>
        <w:t>Maliyet</w:t>
      </w:r>
      <w:r>
        <w:rPr>
          <w:spacing w:val="-2"/>
          <w:sz w:val="24"/>
        </w:rPr>
        <w:t xml:space="preserve"> </w:t>
      </w:r>
      <w:r>
        <w:rPr>
          <w:sz w:val="24"/>
        </w:rPr>
        <w:t>Analizi</w:t>
      </w:r>
    </w:p>
    <w:p w:rsidR="00E42244" w:rsidRDefault="00F37A66">
      <w:pPr>
        <w:pStyle w:val="ListeParagraf"/>
        <w:numPr>
          <w:ilvl w:val="0"/>
          <w:numId w:val="1"/>
        </w:numPr>
        <w:tabs>
          <w:tab w:val="left" w:pos="1554"/>
        </w:tabs>
        <w:spacing w:before="146"/>
        <w:ind w:hanging="361"/>
        <w:rPr>
          <w:sz w:val="24"/>
        </w:rPr>
      </w:pPr>
      <w:r>
        <w:rPr>
          <w:sz w:val="24"/>
        </w:rPr>
        <w:t>Referanslar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Fotoğraflar</w:t>
      </w:r>
    </w:p>
    <w:p w:rsidR="00E42244" w:rsidRDefault="00E42244">
      <w:pPr>
        <w:pStyle w:val="GvdeMetni"/>
      </w:pPr>
    </w:p>
    <w:p w:rsidR="00E42244" w:rsidRDefault="00F37A66">
      <w:pPr>
        <w:pStyle w:val="ListeParagraf"/>
        <w:numPr>
          <w:ilvl w:val="1"/>
          <w:numId w:val="6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>Tekliflerin</w:t>
      </w:r>
      <w:r>
        <w:rPr>
          <w:spacing w:val="-3"/>
          <w:sz w:val="24"/>
        </w:rPr>
        <w:t xml:space="preserve"> </w:t>
      </w:r>
      <w:r>
        <w:rPr>
          <w:sz w:val="24"/>
        </w:rPr>
        <w:t>kargo</w:t>
      </w:r>
      <w:r>
        <w:rPr>
          <w:spacing w:val="-6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gönderileceği</w:t>
      </w:r>
      <w:r>
        <w:rPr>
          <w:spacing w:val="-5"/>
          <w:sz w:val="24"/>
        </w:rPr>
        <w:t xml:space="preserve"> </w:t>
      </w:r>
      <w:r>
        <w:rPr>
          <w:sz w:val="24"/>
        </w:rPr>
        <w:t>adres:</w:t>
      </w:r>
    </w:p>
    <w:p w:rsidR="00E42244" w:rsidRDefault="00F37A66">
      <w:pPr>
        <w:pStyle w:val="GvdeMetni"/>
        <w:spacing w:before="5"/>
        <w:ind w:left="833"/>
      </w:pPr>
      <w:r>
        <w:t>İstanbul</w:t>
      </w:r>
      <w:r>
        <w:rPr>
          <w:spacing w:val="-5"/>
        </w:rPr>
        <w:t xml:space="preserve"> </w:t>
      </w:r>
      <w:r>
        <w:t>İhracatçı</w:t>
      </w:r>
      <w:r>
        <w:rPr>
          <w:spacing w:val="-6"/>
        </w:rPr>
        <w:t xml:space="preserve"> </w:t>
      </w:r>
      <w:r>
        <w:t>Birlikleri</w:t>
      </w:r>
      <w:r>
        <w:rPr>
          <w:spacing w:val="-3"/>
        </w:rPr>
        <w:t xml:space="preserve"> </w:t>
      </w:r>
      <w:r>
        <w:t>Genel</w:t>
      </w:r>
      <w:r>
        <w:rPr>
          <w:spacing w:val="-6"/>
        </w:rPr>
        <w:t xml:space="preserve"> </w:t>
      </w:r>
      <w:r>
        <w:t>Sekreterliği</w:t>
      </w:r>
      <w:r>
        <w:rPr>
          <w:spacing w:val="-5"/>
        </w:rPr>
        <w:t xml:space="preserve"> </w:t>
      </w:r>
      <w:r>
        <w:t>(İİB)</w:t>
      </w:r>
      <w:r>
        <w:rPr>
          <w:spacing w:val="-5"/>
        </w:rPr>
        <w:t xml:space="preserve"> </w:t>
      </w:r>
      <w:r>
        <w:t>Gemi</w:t>
      </w:r>
      <w:r>
        <w:rPr>
          <w:spacing w:val="-4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Yat</w:t>
      </w:r>
      <w:r>
        <w:rPr>
          <w:spacing w:val="-3"/>
        </w:rPr>
        <w:t xml:space="preserve"> </w:t>
      </w:r>
      <w:r>
        <w:t>Sektör</w:t>
      </w:r>
      <w:r>
        <w:rPr>
          <w:spacing w:val="-6"/>
        </w:rPr>
        <w:t xml:space="preserve"> </w:t>
      </w:r>
      <w:r>
        <w:t>Şubesi</w:t>
      </w:r>
    </w:p>
    <w:p w:rsidR="00E42244" w:rsidRDefault="00E42244">
      <w:pPr>
        <w:pStyle w:val="GvdeMetni"/>
        <w:rPr>
          <w:sz w:val="20"/>
        </w:rPr>
      </w:pPr>
    </w:p>
    <w:p w:rsidR="00E42244" w:rsidRDefault="00E42244">
      <w:pPr>
        <w:pStyle w:val="GvdeMetni"/>
        <w:rPr>
          <w:sz w:val="20"/>
        </w:rPr>
      </w:pPr>
    </w:p>
    <w:p w:rsidR="00E42244" w:rsidRDefault="00E42244">
      <w:pPr>
        <w:pStyle w:val="GvdeMetni"/>
        <w:rPr>
          <w:sz w:val="20"/>
        </w:rPr>
      </w:pPr>
    </w:p>
    <w:p w:rsidR="00E42244" w:rsidRDefault="00E42244">
      <w:pPr>
        <w:pStyle w:val="GvdeMetni"/>
        <w:rPr>
          <w:sz w:val="20"/>
        </w:rPr>
      </w:pPr>
    </w:p>
    <w:p w:rsidR="00E42244" w:rsidRDefault="00E42244">
      <w:pPr>
        <w:pStyle w:val="GvdeMetni"/>
      </w:pPr>
    </w:p>
    <w:p w:rsidR="00E42244" w:rsidRDefault="004D20AA">
      <w:pPr>
        <w:pStyle w:val="Balk1"/>
        <w:spacing w:before="166"/>
        <w:ind w:right="108"/>
        <w:jc w:val="right"/>
      </w:pPr>
      <w:r>
        <w:pict>
          <v:shape id="_x0000_s2050" type="#_x0000_t202" style="position:absolute;left:0;text-align:left;margin-left:70.4pt;margin-top:-28.55pt;width:441.6pt;height:178.5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68"/>
                    <w:gridCol w:w="4564"/>
                  </w:tblGrid>
                  <w:tr w:rsidR="00E42244">
                    <w:trPr>
                      <w:trHeight w:val="3570"/>
                    </w:trPr>
                    <w:tc>
                      <w:tcPr>
                        <w:tcW w:w="4268" w:type="dxa"/>
                      </w:tcPr>
                      <w:p w:rsidR="00E42244" w:rsidRDefault="00F37A66">
                        <w:pPr>
                          <w:pStyle w:val="TableParagraph"/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İİB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İletişim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Bilgileri:</w:t>
                        </w:r>
                      </w:p>
                      <w:p w:rsidR="00E42244" w:rsidRDefault="00F37A66">
                        <w:pPr>
                          <w:pStyle w:val="TableParagraph"/>
                          <w:spacing w:before="120"/>
                          <w:ind w:right="2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İİB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Gemi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Yat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Hizm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İhr.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Birl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Sektör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Şubesi</w:t>
                        </w:r>
                      </w:p>
                      <w:p w:rsidR="00E42244" w:rsidRDefault="00F37A66">
                        <w:pPr>
                          <w:pStyle w:val="TableParagraph"/>
                          <w:spacing w:before="6" w:line="390" w:lineRule="atLeast"/>
                          <w:ind w:right="5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Adres: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Dış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Ticaret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Kompleksi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Sanayi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Cad.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Yenibosna</w:t>
                        </w:r>
                        <w:proofErr w:type="spellEnd"/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Merkez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mah.</w:t>
                        </w:r>
                        <w:proofErr w:type="spellEnd"/>
                      </w:p>
                      <w:p w:rsidR="00E42244" w:rsidRDefault="00F37A66">
                        <w:pPr>
                          <w:pStyle w:val="TableParagraph"/>
                          <w:spacing w:before="9" w:line="343" w:lineRule="auto"/>
                          <w:ind w:right="4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blok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34196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Yenibosna</w:t>
                        </w:r>
                        <w:proofErr w:type="spellEnd"/>
                        <w:r>
                          <w:rPr>
                            <w:sz w:val="24"/>
                          </w:rPr>
                          <w:t>-İSTANBUL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Tel: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0090 212 454 05 00</w:t>
                        </w:r>
                      </w:p>
                      <w:p w:rsidR="00E42244" w:rsidRDefault="00F37A66"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Faks: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0090 212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454 05 01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02</w:t>
                        </w:r>
                      </w:p>
                      <w:p w:rsidR="00E42244" w:rsidRDefault="00F37A66">
                        <w:pPr>
                          <w:pStyle w:val="TableParagraph"/>
                          <w:spacing w:before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Web: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www.iib.org.tr</w:t>
                          </w:r>
                        </w:hyperlink>
                      </w:p>
                      <w:p w:rsidR="00E42244" w:rsidRDefault="00F37A66">
                        <w:pPr>
                          <w:pStyle w:val="TableParagraph"/>
                          <w:spacing w:before="101" w:line="25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E-Mail: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hyperlink r:id="rId12">
                          <w:r>
                            <w:rPr>
                              <w:color w:val="0000FF"/>
                              <w:sz w:val="24"/>
                              <w:u w:val="single" w:color="0000FF"/>
                            </w:rPr>
                            <w:t>gemi@iib.org.tr</w:t>
                          </w:r>
                        </w:hyperlink>
                      </w:p>
                    </w:tc>
                    <w:tc>
                      <w:tcPr>
                        <w:tcW w:w="4564" w:type="dxa"/>
                      </w:tcPr>
                      <w:p w:rsidR="00E42244" w:rsidRDefault="00F37A66">
                        <w:pPr>
                          <w:pStyle w:val="TableParagraph"/>
                          <w:spacing w:line="266" w:lineRule="exact"/>
                          <w:ind w:left="40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Fuar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İdaresi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İletişim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Bilgileri:</w:t>
                        </w:r>
                      </w:p>
                      <w:p w:rsidR="00E42244" w:rsidRDefault="00E42244">
                        <w:pPr>
                          <w:pStyle w:val="TableParagraph"/>
                          <w:spacing w:before="5"/>
                          <w:ind w:left="0"/>
                          <w:rPr>
                            <w:rFonts w:ascii="Cambria"/>
                            <w:sz w:val="26"/>
                          </w:rPr>
                        </w:pPr>
                      </w:p>
                      <w:p w:rsidR="00E42244" w:rsidRDefault="00F37A66">
                        <w:pPr>
                          <w:pStyle w:val="TableParagraph"/>
                          <w:spacing w:line="480" w:lineRule="auto"/>
                          <w:ind w:left="228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spacing w:val="-1"/>
                            <w:sz w:val="24"/>
                          </w:rPr>
                          <w:t xml:space="preserve">Web: </w:t>
                        </w:r>
                        <w:r>
                          <w:rPr>
                            <w:color w:val="006EC0"/>
                            <w:spacing w:val="-1"/>
                            <w:sz w:val="24"/>
                            <w:u w:val="single" w:color="006EC0"/>
                          </w:rPr>
                          <w:t>https:/</w:t>
                        </w:r>
                        <w:hyperlink r:id="rId13">
                          <w:r>
                            <w:rPr>
                              <w:color w:val="006EC0"/>
                              <w:spacing w:val="-1"/>
                              <w:sz w:val="24"/>
                              <w:u w:val="single" w:color="006EC0"/>
                            </w:rPr>
                            <w:t>/www.monacoya</w:t>
                          </w:r>
                        </w:hyperlink>
                        <w:r>
                          <w:rPr>
                            <w:color w:val="006EC0"/>
                            <w:spacing w:val="-1"/>
                            <w:sz w:val="24"/>
                            <w:u w:val="single" w:color="006EC0"/>
                          </w:rPr>
                          <w:t>c</w:t>
                        </w:r>
                        <w:hyperlink r:id="rId14">
                          <w:r>
                            <w:rPr>
                              <w:color w:val="006EC0"/>
                              <w:spacing w:val="-1"/>
                              <w:sz w:val="24"/>
                              <w:u w:val="single" w:color="006EC0"/>
                            </w:rPr>
                            <w:t>htshow.com/</w:t>
                          </w:r>
                        </w:hyperlink>
                        <w:r>
                          <w:rPr>
                            <w:color w:val="006EC0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Mail: </w:t>
                        </w:r>
                        <w:hyperlink r:id="rId15">
                          <w:r>
                            <w:rPr>
                              <w:rFonts w:ascii="Arial MT"/>
                              <w:color w:val="006EC0"/>
                              <w:sz w:val="20"/>
                              <w:u w:val="single" w:color="006EC0"/>
                            </w:rPr>
                            <w:t>sidonie@monacoyachtshow.mc</w:t>
                          </w:r>
                        </w:hyperlink>
                      </w:p>
                    </w:tc>
                  </w:tr>
                </w:tbl>
                <w:p w:rsidR="00E42244" w:rsidRDefault="00E42244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F37A66">
        <w:t>4</w:t>
      </w:r>
    </w:p>
    <w:sectPr w:rsidR="00E42244">
      <w:pgSz w:w="11920" w:h="16850"/>
      <w:pgMar w:top="900" w:right="320" w:bottom="920" w:left="1020" w:header="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413" w:rsidRDefault="00F37A66">
      <w:r>
        <w:separator/>
      </w:r>
    </w:p>
  </w:endnote>
  <w:endnote w:type="continuationSeparator" w:id="0">
    <w:p w:rsidR="00BE6413" w:rsidRDefault="00F3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244" w:rsidRDefault="004D20AA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73.4pt;margin-top:794.6pt;width:246.9pt;height:13.05pt;z-index:-251658752;mso-position-horizontal-relative:page;mso-position-vertical-relative:page" filled="f" stroked="f">
          <v:textbox inset="0,0,0,0">
            <w:txbxContent>
              <w:p w:rsidR="00E42244" w:rsidRDefault="00F37A66">
                <w:pPr>
                  <w:spacing w:before="10"/>
                  <w:ind w:left="20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GEMİ</w:t>
                </w:r>
                <w:r>
                  <w:rPr>
                    <w:rFonts w:ascii="Times New Roman" w:hAnsi="Times New Roman"/>
                    <w:spacing w:val="-9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YAT</w:t>
                </w:r>
                <w:r>
                  <w:rPr>
                    <w:rFonts w:ascii="Times New Roman" w:hAnsi="Times New Roman"/>
                    <w:spacing w:val="-1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VE</w:t>
                </w:r>
                <w:r>
                  <w:rPr>
                    <w:rFonts w:ascii="Times New Roman" w:hAnsi="Times New Roman"/>
                    <w:spacing w:val="-12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HİZMETLERİ</w:t>
                </w:r>
                <w:r>
                  <w:rPr>
                    <w:rFonts w:ascii="Times New Roman" w:hAnsi="Times New Roman"/>
                    <w:spacing w:val="-7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İHRACATÇILARI</w:t>
                </w:r>
                <w:r>
                  <w:rPr>
                    <w:rFonts w:ascii="Times New Roman" w:hAnsi="Times New Roman"/>
                    <w:spacing w:val="-8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z w:val="20"/>
                  </w:rPr>
                  <w:t>BİRLİĞİ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413" w:rsidRDefault="00F37A66">
      <w:r>
        <w:separator/>
      </w:r>
    </w:p>
  </w:footnote>
  <w:footnote w:type="continuationSeparator" w:id="0">
    <w:p w:rsidR="00BE6413" w:rsidRDefault="00F37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D1F68"/>
    <w:multiLevelType w:val="hybridMultilevel"/>
    <w:tmpl w:val="1AA6C1A2"/>
    <w:lvl w:ilvl="0" w:tplc="0B7E51CA">
      <w:numFmt w:val="bullet"/>
      <w:lvlText w:val=""/>
      <w:lvlJc w:val="left"/>
      <w:pPr>
        <w:ind w:left="473" w:hanging="361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4086A000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2" w:tplc="C10EE172">
      <w:numFmt w:val="bullet"/>
      <w:lvlText w:val="•"/>
      <w:lvlJc w:val="left"/>
      <w:pPr>
        <w:ind w:left="1921" w:hanging="360"/>
      </w:pPr>
      <w:rPr>
        <w:rFonts w:hint="default"/>
        <w:lang w:val="tr-TR" w:eastAsia="en-US" w:bidi="ar-SA"/>
      </w:rPr>
    </w:lvl>
    <w:lvl w:ilvl="3" w:tplc="7004B4EE">
      <w:numFmt w:val="bullet"/>
      <w:lvlText w:val="•"/>
      <w:lvlJc w:val="left"/>
      <w:pPr>
        <w:ind w:left="3002" w:hanging="360"/>
      </w:pPr>
      <w:rPr>
        <w:rFonts w:hint="default"/>
        <w:lang w:val="tr-TR" w:eastAsia="en-US" w:bidi="ar-SA"/>
      </w:rPr>
    </w:lvl>
    <w:lvl w:ilvl="4" w:tplc="B1FCC552">
      <w:numFmt w:val="bullet"/>
      <w:lvlText w:val="•"/>
      <w:lvlJc w:val="left"/>
      <w:pPr>
        <w:ind w:left="4083" w:hanging="360"/>
      </w:pPr>
      <w:rPr>
        <w:rFonts w:hint="default"/>
        <w:lang w:val="tr-TR" w:eastAsia="en-US" w:bidi="ar-SA"/>
      </w:rPr>
    </w:lvl>
    <w:lvl w:ilvl="5" w:tplc="8B78EF64">
      <w:numFmt w:val="bullet"/>
      <w:lvlText w:val="•"/>
      <w:lvlJc w:val="left"/>
      <w:pPr>
        <w:ind w:left="5164" w:hanging="360"/>
      </w:pPr>
      <w:rPr>
        <w:rFonts w:hint="default"/>
        <w:lang w:val="tr-TR" w:eastAsia="en-US" w:bidi="ar-SA"/>
      </w:rPr>
    </w:lvl>
    <w:lvl w:ilvl="6" w:tplc="6254861E">
      <w:numFmt w:val="bullet"/>
      <w:lvlText w:val="•"/>
      <w:lvlJc w:val="left"/>
      <w:pPr>
        <w:ind w:left="6246" w:hanging="360"/>
      </w:pPr>
      <w:rPr>
        <w:rFonts w:hint="default"/>
        <w:lang w:val="tr-TR" w:eastAsia="en-US" w:bidi="ar-SA"/>
      </w:rPr>
    </w:lvl>
    <w:lvl w:ilvl="7" w:tplc="9A32D8BE">
      <w:numFmt w:val="bullet"/>
      <w:lvlText w:val="•"/>
      <w:lvlJc w:val="left"/>
      <w:pPr>
        <w:ind w:left="7327" w:hanging="360"/>
      </w:pPr>
      <w:rPr>
        <w:rFonts w:hint="default"/>
        <w:lang w:val="tr-TR" w:eastAsia="en-US" w:bidi="ar-SA"/>
      </w:rPr>
    </w:lvl>
    <w:lvl w:ilvl="8" w:tplc="96023780">
      <w:numFmt w:val="bullet"/>
      <w:lvlText w:val="•"/>
      <w:lvlJc w:val="left"/>
      <w:pPr>
        <w:ind w:left="840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99131F9"/>
    <w:multiLevelType w:val="hybridMultilevel"/>
    <w:tmpl w:val="B87C10DC"/>
    <w:lvl w:ilvl="0" w:tplc="405A5046">
      <w:numFmt w:val="bullet"/>
      <w:lvlText w:val=""/>
      <w:lvlJc w:val="left"/>
      <w:pPr>
        <w:ind w:left="473" w:hanging="361"/>
      </w:pPr>
      <w:rPr>
        <w:rFonts w:hint="default"/>
        <w:w w:val="98"/>
        <w:lang w:val="tr-TR" w:eastAsia="en-US" w:bidi="ar-SA"/>
      </w:rPr>
    </w:lvl>
    <w:lvl w:ilvl="1" w:tplc="F80EF8BC">
      <w:numFmt w:val="bullet"/>
      <w:lvlText w:val="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2" w:tplc="CE90FAB4">
      <w:numFmt w:val="bullet"/>
      <w:lvlText w:val="•"/>
      <w:lvlJc w:val="left"/>
      <w:pPr>
        <w:ind w:left="1921" w:hanging="360"/>
      </w:pPr>
      <w:rPr>
        <w:rFonts w:hint="default"/>
        <w:lang w:val="tr-TR" w:eastAsia="en-US" w:bidi="ar-SA"/>
      </w:rPr>
    </w:lvl>
    <w:lvl w:ilvl="3" w:tplc="82B60CC4">
      <w:numFmt w:val="bullet"/>
      <w:lvlText w:val="•"/>
      <w:lvlJc w:val="left"/>
      <w:pPr>
        <w:ind w:left="3002" w:hanging="360"/>
      </w:pPr>
      <w:rPr>
        <w:rFonts w:hint="default"/>
        <w:lang w:val="tr-TR" w:eastAsia="en-US" w:bidi="ar-SA"/>
      </w:rPr>
    </w:lvl>
    <w:lvl w:ilvl="4" w:tplc="F75059AE">
      <w:numFmt w:val="bullet"/>
      <w:lvlText w:val="•"/>
      <w:lvlJc w:val="left"/>
      <w:pPr>
        <w:ind w:left="4083" w:hanging="360"/>
      </w:pPr>
      <w:rPr>
        <w:rFonts w:hint="default"/>
        <w:lang w:val="tr-TR" w:eastAsia="en-US" w:bidi="ar-SA"/>
      </w:rPr>
    </w:lvl>
    <w:lvl w:ilvl="5" w:tplc="ED3C9506">
      <w:numFmt w:val="bullet"/>
      <w:lvlText w:val="•"/>
      <w:lvlJc w:val="left"/>
      <w:pPr>
        <w:ind w:left="5164" w:hanging="360"/>
      </w:pPr>
      <w:rPr>
        <w:rFonts w:hint="default"/>
        <w:lang w:val="tr-TR" w:eastAsia="en-US" w:bidi="ar-SA"/>
      </w:rPr>
    </w:lvl>
    <w:lvl w:ilvl="6" w:tplc="75B66338">
      <w:numFmt w:val="bullet"/>
      <w:lvlText w:val="•"/>
      <w:lvlJc w:val="left"/>
      <w:pPr>
        <w:ind w:left="6246" w:hanging="360"/>
      </w:pPr>
      <w:rPr>
        <w:rFonts w:hint="default"/>
        <w:lang w:val="tr-TR" w:eastAsia="en-US" w:bidi="ar-SA"/>
      </w:rPr>
    </w:lvl>
    <w:lvl w:ilvl="7" w:tplc="DAA221C4">
      <w:numFmt w:val="bullet"/>
      <w:lvlText w:val="•"/>
      <w:lvlJc w:val="left"/>
      <w:pPr>
        <w:ind w:left="7327" w:hanging="360"/>
      </w:pPr>
      <w:rPr>
        <w:rFonts w:hint="default"/>
        <w:lang w:val="tr-TR" w:eastAsia="en-US" w:bidi="ar-SA"/>
      </w:rPr>
    </w:lvl>
    <w:lvl w:ilvl="8" w:tplc="9E4418E0">
      <w:numFmt w:val="bullet"/>
      <w:lvlText w:val="•"/>
      <w:lvlJc w:val="left"/>
      <w:pPr>
        <w:ind w:left="840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F2F13AD"/>
    <w:multiLevelType w:val="hybridMultilevel"/>
    <w:tmpl w:val="357C5E58"/>
    <w:lvl w:ilvl="0" w:tplc="C12E9F18">
      <w:start w:val="1"/>
      <w:numFmt w:val="upperRoman"/>
      <w:lvlText w:val="%1"/>
      <w:lvlJc w:val="left"/>
      <w:pPr>
        <w:ind w:left="250" w:hanging="138"/>
      </w:pPr>
      <w:rPr>
        <w:rFonts w:ascii="Calibri" w:eastAsia="Calibri" w:hAnsi="Calibri" w:cs="Calibri" w:hint="default"/>
        <w:b/>
        <w:bCs/>
        <w:w w:val="100"/>
        <w:sz w:val="28"/>
        <w:szCs w:val="28"/>
        <w:lang w:val="tr-TR" w:eastAsia="en-US" w:bidi="ar-SA"/>
      </w:rPr>
    </w:lvl>
    <w:lvl w:ilvl="1" w:tplc="EFA8B9FC">
      <w:numFmt w:val="bullet"/>
      <w:lvlText w:val="•"/>
      <w:lvlJc w:val="left"/>
      <w:pPr>
        <w:ind w:left="1291" w:hanging="138"/>
      </w:pPr>
      <w:rPr>
        <w:rFonts w:hint="default"/>
        <w:lang w:val="tr-TR" w:eastAsia="en-US" w:bidi="ar-SA"/>
      </w:rPr>
    </w:lvl>
    <w:lvl w:ilvl="2" w:tplc="B25C284C">
      <w:numFmt w:val="bullet"/>
      <w:lvlText w:val="•"/>
      <w:lvlJc w:val="left"/>
      <w:pPr>
        <w:ind w:left="2322" w:hanging="138"/>
      </w:pPr>
      <w:rPr>
        <w:rFonts w:hint="default"/>
        <w:lang w:val="tr-TR" w:eastAsia="en-US" w:bidi="ar-SA"/>
      </w:rPr>
    </w:lvl>
    <w:lvl w:ilvl="3" w:tplc="57DE52A0">
      <w:numFmt w:val="bullet"/>
      <w:lvlText w:val="•"/>
      <w:lvlJc w:val="left"/>
      <w:pPr>
        <w:ind w:left="3353" w:hanging="138"/>
      </w:pPr>
      <w:rPr>
        <w:rFonts w:hint="default"/>
        <w:lang w:val="tr-TR" w:eastAsia="en-US" w:bidi="ar-SA"/>
      </w:rPr>
    </w:lvl>
    <w:lvl w:ilvl="4" w:tplc="3ECC9A24">
      <w:numFmt w:val="bullet"/>
      <w:lvlText w:val="•"/>
      <w:lvlJc w:val="left"/>
      <w:pPr>
        <w:ind w:left="4384" w:hanging="138"/>
      </w:pPr>
      <w:rPr>
        <w:rFonts w:hint="default"/>
        <w:lang w:val="tr-TR" w:eastAsia="en-US" w:bidi="ar-SA"/>
      </w:rPr>
    </w:lvl>
    <w:lvl w:ilvl="5" w:tplc="CDEA0006">
      <w:numFmt w:val="bullet"/>
      <w:lvlText w:val="•"/>
      <w:lvlJc w:val="left"/>
      <w:pPr>
        <w:ind w:left="5415" w:hanging="138"/>
      </w:pPr>
      <w:rPr>
        <w:rFonts w:hint="default"/>
        <w:lang w:val="tr-TR" w:eastAsia="en-US" w:bidi="ar-SA"/>
      </w:rPr>
    </w:lvl>
    <w:lvl w:ilvl="6" w:tplc="356E43F4">
      <w:numFmt w:val="bullet"/>
      <w:lvlText w:val="•"/>
      <w:lvlJc w:val="left"/>
      <w:pPr>
        <w:ind w:left="6446" w:hanging="138"/>
      </w:pPr>
      <w:rPr>
        <w:rFonts w:hint="default"/>
        <w:lang w:val="tr-TR" w:eastAsia="en-US" w:bidi="ar-SA"/>
      </w:rPr>
    </w:lvl>
    <w:lvl w:ilvl="7" w:tplc="35DA38DA">
      <w:numFmt w:val="bullet"/>
      <w:lvlText w:val="•"/>
      <w:lvlJc w:val="left"/>
      <w:pPr>
        <w:ind w:left="7477" w:hanging="138"/>
      </w:pPr>
      <w:rPr>
        <w:rFonts w:hint="default"/>
        <w:lang w:val="tr-TR" w:eastAsia="en-US" w:bidi="ar-SA"/>
      </w:rPr>
    </w:lvl>
    <w:lvl w:ilvl="8" w:tplc="55CA896E">
      <w:numFmt w:val="bullet"/>
      <w:lvlText w:val="•"/>
      <w:lvlJc w:val="left"/>
      <w:pPr>
        <w:ind w:left="8508" w:hanging="138"/>
      </w:pPr>
      <w:rPr>
        <w:rFonts w:hint="default"/>
        <w:lang w:val="tr-TR" w:eastAsia="en-US" w:bidi="ar-SA"/>
      </w:rPr>
    </w:lvl>
  </w:abstractNum>
  <w:abstractNum w:abstractNumId="3" w15:restartNumberingAfterBreak="0">
    <w:nsid w:val="5B883EA5"/>
    <w:multiLevelType w:val="hybridMultilevel"/>
    <w:tmpl w:val="0DB67442"/>
    <w:lvl w:ilvl="0" w:tplc="771A8852">
      <w:start w:val="1"/>
      <w:numFmt w:val="upperLetter"/>
      <w:lvlText w:val="%1."/>
      <w:lvlJc w:val="left"/>
      <w:pPr>
        <w:ind w:left="420" w:hanging="308"/>
      </w:pPr>
      <w:rPr>
        <w:rFonts w:hint="default"/>
        <w:b/>
        <w:bCs/>
        <w:w w:val="100"/>
        <w:u w:val="single" w:color="000000"/>
        <w:lang w:val="tr-TR" w:eastAsia="en-US" w:bidi="ar-SA"/>
      </w:rPr>
    </w:lvl>
    <w:lvl w:ilvl="1" w:tplc="310624DA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2" w:tplc="1A2A3BCA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3" w:tplc="381616AA">
      <w:numFmt w:val="bullet"/>
      <w:lvlText w:val="•"/>
      <w:lvlJc w:val="left"/>
      <w:pPr>
        <w:ind w:left="2371" w:hanging="360"/>
      </w:pPr>
      <w:rPr>
        <w:rFonts w:hint="default"/>
        <w:lang w:val="tr-TR" w:eastAsia="en-US" w:bidi="ar-SA"/>
      </w:rPr>
    </w:lvl>
    <w:lvl w:ilvl="4" w:tplc="E2B25590">
      <w:numFmt w:val="bullet"/>
      <w:lvlText w:val="•"/>
      <w:lvlJc w:val="left"/>
      <w:pPr>
        <w:ind w:left="3542" w:hanging="360"/>
      </w:pPr>
      <w:rPr>
        <w:rFonts w:hint="default"/>
        <w:lang w:val="tr-TR" w:eastAsia="en-US" w:bidi="ar-SA"/>
      </w:rPr>
    </w:lvl>
    <w:lvl w:ilvl="5" w:tplc="08286888">
      <w:numFmt w:val="bullet"/>
      <w:lvlText w:val="•"/>
      <w:lvlJc w:val="left"/>
      <w:pPr>
        <w:ind w:left="4714" w:hanging="360"/>
      </w:pPr>
      <w:rPr>
        <w:rFonts w:hint="default"/>
        <w:lang w:val="tr-TR" w:eastAsia="en-US" w:bidi="ar-SA"/>
      </w:rPr>
    </w:lvl>
    <w:lvl w:ilvl="6" w:tplc="8EB082E0">
      <w:numFmt w:val="bullet"/>
      <w:lvlText w:val="•"/>
      <w:lvlJc w:val="left"/>
      <w:pPr>
        <w:ind w:left="5885" w:hanging="360"/>
      </w:pPr>
      <w:rPr>
        <w:rFonts w:hint="default"/>
        <w:lang w:val="tr-TR" w:eastAsia="en-US" w:bidi="ar-SA"/>
      </w:rPr>
    </w:lvl>
    <w:lvl w:ilvl="7" w:tplc="57AE132A">
      <w:numFmt w:val="bullet"/>
      <w:lvlText w:val="•"/>
      <w:lvlJc w:val="left"/>
      <w:pPr>
        <w:ind w:left="7057" w:hanging="360"/>
      </w:pPr>
      <w:rPr>
        <w:rFonts w:hint="default"/>
        <w:lang w:val="tr-TR" w:eastAsia="en-US" w:bidi="ar-SA"/>
      </w:rPr>
    </w:lvl>
    <w:lvl w:ilvl="8" w:tplc="89145706">
      <w:numFmt w:val="bullet"/>
      <w:lvlText w:val="•"/>
      <w:lvlJc w:val="left"/>
      <w:pPr>
        <w:ind w:left="822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5E1340E9"/>
    <w:multiLevelType w:val="hybridMultilevel"/>
    <w:tmpl w:val="F2880342"/>
    <w:lvl w:ilvl="0" w:tplc="55D08C0A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tr-TR" w:eastAsia="en-US" w:bidi="ar-SA"/>
      </w:rPr>
    </w:lvl>
    <w:lvl w:ilvl="1" w:tplc="F7EE09B6">
      <w:numFmt w:val="bullet"/>
      <w:lvlText w:val="•"/>
      <w:lvlJc w:val="left"/>
      <w:pPr>
        <w:ind w:left="1813" w:hanging="360"/>
      </w:pPr>
      <w:rPr>
        <w:rFonts w:hint="default"/>
        <w:lang w:val="tr-TR" w:eastAsia="en-US" w:bidi="ar-SA"/>
      </w:rPr>
    </w:lvl>
    <w:lvl w:ilvl="2" w:tplc="E3F6CF60">
      <w:numFmt w:val="bullet"/>
      <w:lvlText w:val="•"/>
      <w:lvlJc w:val="left"/>
      <w:pPr>
        <w:ind w:left="2786" w:hanging="360"/>
      </w:pPr>
      <w:rPr>
        <w:rFonts w:hint="default"/>
        <w:lang w:val="tr-TR" w:eastAsia="en-US" w:bidi="ar-SA"/>
      </w:rPr>
    </w:lvl>
    <w:lvl w:ilvl="3" w:tplc="43C64D58">
      <w:numFmt w:val="bullet"/>
      <w:lvlText w:val="•"/>
      <w:lvlJc w:val="left"/>
      <w:pPr>
        <w:ind w:left="3759" w:hanging="360"/>
      </w:pPr>
      <w:rPr>
        <w:rFonts w:hint="default"/>
        <w:lang w:val="tr-TR" w:eastAsia="en-US" w:bidi="ar-SA"/>
      </w:rPr>
    </w:lvl>
    <w:lvl w:ilvl="4" w:tplc="BE7AD16C">
      <w:numFmt w:val="bullet"/>
      <w:lvlText w:val="•"/>
      <w:lvlJc w:val="left"/>
      <w:pPr>
        <w:ind w:left="4732" w:hanging="360"/>
      </w:pPr>
      <w:rPr>
        <w:rFonts w:hint="default"/>
        <w:lang w:val="tr-TR" w:eastAsia="en-US" w:bidi="ar-SA"/>
      </w:rPr>
    </w:lvl>
    <w:lvl w:ilvl="5" w:tplc="B436F4EE">
      <w:numFmt w:val="bullet"/>
      <w:lvlText w:val="•"/>
      <w:lvlJc w:val="left"/>
      <w:pPr>
        <w:ind w:left="5705" w:hanging="360"/>
      </w:pPr>
      <w:rPr>
        <w:rFonts w:hint="default"/>
        <w:lang w:val="tr-TR" w:eastAsia="en-US" w:bidi="ar-SA"/>
      </w:rPr>
    </w:lvl>
    <w:lvl w:ilvl="6" w:tplc="11122FAC">
      <w:numFmt w:val="bullet"/>
      <w:lvlText w:val="•"/>
      <w:lvlJc w:val="left"/>
      <w:pPr>
        <w:ind w:left="6678" w:hanging="360"/>
      </w:pPr>
      <w:rPr>
        <w:rFonts w:hint="default"/>
        <w:lang w:val="tr-TR" w:eastAsia="en-US" w:bidi="ar-SA"/>
      </w:rPr>
    </w:lvl>
    <w:lvl w:ilvl="7" w:tplc="4942C932">
      <w:numFmt w:val="bullet"/>
      <w:lvlText w:val="•"/>
      <w:lvlJc w:val="left"/>
      <w:pPr>
        <w:ind w:left="7651" w:hanging="360"/>
      </w:pPr>
      <w:rPr>
        <w:rFonts w:hint="default"/>
        <w:lang w:val="tr-TR" w:eastAsia="en-US" w:bidi="ar-SA"/>
      </w:rPr>
    </w:lvl>
    <w:lvl w:ilvl="8" w:tplc="189ECB9A">
      <w:numFmt w:val="bullet"/>
      <w:lvlText w:val="•"/>
      <w:lvlJc w:val="left"/>
      <w:pPr>
        <w:ind w:left="8624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7ADA6102"/>
    <w:multiLevelType w:val="hybridMultilevel"/>
    <w:tmpl w:val="B8425296"/>
    <w:lvl w:ilvl="0" w:tplc="BAE4584A">
      <w:start w:val="1"/>
      <w:numFmt w:val="decimal"/>
      <w:lvlText w:val="%1."/>
      <w:lvlJc w:val="left"/>
      <w:pPr>
        <w:ind w:left="1553" w:hanging="360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1" w:tplc="895ACEFC">
      <w:numFmt w:val="bullet"/>
      <w:lvlText w:val="•"/>
      <w:lvlJc w:val="left"/>
      <w:pPr>
        <w:ind w:left="2461" w:hanging="360"/>
      </w:pPr>
      <w:rPr>
        <w:rFonts w:hint="default"/>
        <w:lang w:val="tr-TR" w:eastAsia="en-US" w:bidi="ar-SA"/>
      </w:rPr>
    </w:lvl>
    <w:lvl w:ilvl="2" w:tplc="535413AE">
      <w:numFmt w:val="bullet"/>
      <w:lvlText w:val="•"/>
      <w:lvlJc w:val="left"/>
      <w:pPr>
        <w:ind w:left="3362" w:hanging="360"/>
      </w:pPr>
      <w:rPr>
        <w:rFonts w:hint="default"/>
        <w:lang w:val="tr-TR" w:eastAsia="en-US" w:bidi="ar-SA"/>
      </w:rPr>
    </w:lvl>
    <w:lvl w:ilvl="3" w:tplc="42C4A93A">
      <w:numFmt w:val="bullet"/>
      <w:lvlText w:val="•"/>
      <w:lvlJc w:val="left"/>
      <w:pPr>
        <w:ind w:left="4263" w:hanging="360"/>
      </w:pPr>
      <w:rPr>
        <w:rFonts w:hint="default"/>
        <w:lang w:val="tr-TR" w:eastAsia="en-US" w:bidi="ar-SA"/>
      </w:rPr>
    </w:lvl>
    <w:lvl w:ilvl="4" w:tplc="97401750">
      <w:numFmt w:val="bullet"/>
      <w:lvlText w:val="•"/>
      <w:lvlJc w:val="left"/>
      <w:pPr>
        <w:ind w:left="5164" w:hanging="360"/>
      </w:pPr>
      <w:rPr>
        <w:rFonts w:hint="default"/>
        <w:lang w:val="tr-TR" w:eastAsia="en-US" w:bidi="ar-SA"/>
      </w:rPr>
    </w:lvl>
    <w:lvl w:ilvl="5" w:tplc="CBAABEDC">
      <w:numFmt w:val="bullet"/>
      <w:lvlText w:val="•"/>
      <w:lvlJc w:val="left"/>
      <w:pPr>
        <w:ind w:left="6065" w:hanging="360"/>
      </w:pPr>
      <w:rPr>
        <w:rFonts w:hint="default"/>
        <w:lang w:val="tr-TR" w:eastAsia="en-US" w:bidi="ar-SA"/>
      </w:rPr>
    </w:lvl>
    <w:lvl w:ilvl="6" w:tplc="82E4C2F2">
      <w:numFmt w:val="bullet"/>
      <w:lvlText w:val="•"/>
      <w:lvlJc w:val="left"/>
      <w:pPr>
        <w:ind w:left="6966" w:hanging="360"/>
      </w:pPr>
      <w:rPr>
        <w:rFonts w:hint="default"/>
        <w:lang w:val="tr-TR" w:eastAsia="en-US" w:bidi="ar-SA"/>
      </w:rPr>
    </w:lvl>
    <w:lvl w:ilvl="7" w:tplc="309E6C8C">
      <w:numFmt w:val="bullet"/>
      <w:lvlText w:val="•"/>
      <w:lvlJc w:val="left"/>
      <w:pPr>
        <w:ind w:left="7867" w:hanging="360"/>
      </w:pPr>
      <w:rPr>
        <w:rFonts w:hint="default"/>
        <w:lang w:val="tr-TR" w:eastAsia="en-US" w:bidi="ar-SA"/>
      </w:rPr>
    </w:lvl>
    <w:lvl w:ilvl="8" w:tplc="CD2229E8">
      <w:numFmt w:val="bullet"/>
      <w:lvlText w:val="•"/>
      <w:lvlJc w:val="left"/>
      <w:pPr>
        <w:ind w:left="8768" w:hanging="360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42244"/>
    <w:rsid w:val="00426462"/>
    <w:rsid w:val="00440850"/>
    <w:rsid w:val="004D20AA"/>
    <w:rsid w:val="00705485"/>
    <w:rsid w:val="007321AE"/>
    <w:rsid w:val="00BE6413"/>
    <w:rsid w:val="00C657DF"/>
    <w:rsid w:val="00E42244"/>
    <w:rsid w:val="00F3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6C2C837"/>
  <w15:docId w15:val="{9DB57D78-267F-4F48-A813-34612396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outlineLvl w:val="0"/>
    </w:pPr>
    <w:rPr>
      <w:rFonts w:ascii="Cambria" w:eastAsia="Cambria" w:hAnsi="Cambria" w:cs="Cambria"/>
      <w:sz w:val="48"/>
      <w:szCs w:val="48"/>
    </w:rPr>
  </w:style>
  <w:style w:type="paragraph" w:styleId="Balk2">
    <w:name w:val="heading 2"/>
    <w:basedOn w:val="Normal"/>
    <w:uiPriority w:val="1"/>
    <w:qFormat/>
    <w:pPr>
      <w:ind w:left="250" w:hanging="309"/>
      <w:outlineLvl w:val="1"/>
    </w:pPr>
    <w:rPr>
      <w:b/>
      <w:bCs/>
      <w:sz w:val="28"/>
      <w:szCs w:val="28"/>
    </w:rPr>
  </w:style>
  <w:style w:type="paragraph" w:styleId="Balk3">
    <w:name w:val="heading 3"/>
    <w:basedOn w:val="Normal"/>
    <w:uiPriority w:val="1"/>
    <w:qFormat/>
    <w:pPr>
      <w:ind w:left="833"/>
      <w:outlineLvl w:val="2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33" w:hanging="361"/>
    </w:pPr>
  </w:style>
  <w:style w:type="paragraph" w:customStyle="1" w:styleId="TableParagraph">
    <w:name w:val="Table Paragraph"/>
    <w:basedOn w:val="Normal"/>
    <w:uiPriority w:val="1"/>
    <w:qFormat/>
    <w:pPr>
      <w:ind w:left="2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acoyachtshow.com/" TargetMode="External"/><Relationship Id="rId13" Type="http://schemas.openxmlformats.org/officeDocument/2006/relationships/hyperlink" Target="http://www.monacoyachtshow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nacoyachtshow.com/" TargetMode="External"/><Relationship Id="rId12" Type="http://schemas.openxmlformats.org/officeDocument/2006/relationships/hyperlink" Target="mailto:gemi@iib.org.t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ib.org.tr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idonie@monacoyachtshow.mc" TargetMode="External"/><Relationship Id="rId10" Type="http://schemas.openxmlformats.org/officeDocument/2006/relationships/hyperlink" Target="mailto:gemi@iib.org.t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monacoyachtshow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İİB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cozcan</dc:creator>
  <cp:lastModifiedBy>Hazal Karakuş</cp:lastModifiedBy>
  <cp:revision>7</cp:revision>
  <dcterms:created xsi:type="dcterms:W3CDTF">2024-04-22T07:25:00Z</dcterms:created>
  <dcterms:modified xsi:type="dcterms:W3CDTF">2026-03-24T12:59:00Z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2024-04-22T00:00:00Z</vt:filetime>
  </property>
</Properties>
</file>